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FD210" w14:textId="76E8E6EE" w:rsidR="00AC7C68" w:rsidRPr="00AC2109" w:rsidRDefault="00C35EB7" w:rsidP="00AC7C68">
      <w:pPr>
        <w:rPr>
          <w:rFonts w:ascii="Gill Sans MT" w:hAnsi="Gill Sans MT"/>
          <w:i/>
          <w:sz w:val="40"/>
          <w:szCs w:val="40"/>
        </w:rPr>
      </w:pPr>
      <w:r w:rsidRPr="00AC2109">
        <w:rPr>
          <w:rFonts w:ascii="Gill Sans MT" w:hAnsi="Gill Sans MT"/>
          <w:i/>
          <w:sz w:val="40"/>
          <w:szCs w:val="40"/>
        </w:rPr>
        <w:t xml:space="preserve">Burial and Cremation Act </w:t>
      </w:r>
      <w:r w:rsidR="00AC7C68" w:rsidRPr="00AC2109">
        <w:rPr>
          <w:rFonts w:ascii="Gill Sans MT" w:hAnsi="Gill Sans MT"/>
          <w:i/>
          <w:sz w:val="40"/>
          <w:szCs w:val="40"/>
        </w:rPr>
        <w:t>20</w:t>
      </w:r>
      <w:r w:rsidR="00F06C30">
        <w:rPr>
          <w:rFonts w:ascii="Gill Sans MT" w:hAnsi="Gill Sans MT"/>
          <w:i/>
          <w:sz w:val="40"/>
          <w:szCs w:val="40"/>
        </w:rPr>
        <w:t>19</w:t>
      </w:r>
    </w:p>
    <w:p w14:paraId="164A7400" w14:textId="0A62342B" w:rsidR="00A222B7" w:rsidRDefault="00AC7C68" w:rsidP="00AC7C68">
      <w:pPr>
        <w:rPr>
          <w:rFonts w:ascii="Gill Sans MT" w:hAnsi="Gill Sans MT"/>
          <w:sz w:val="40"/>
          <w:szCs w:val="40"/>
        </w:rPr>
      </w:pPr>
      <w:r w:rsidRPr="00EA4D81">
        <w:rPr>
          <w:rFonts w:ascii="Gill Sans MT" w:hAnsi="Gill Sans MT"/>
          <w:sz w:val="40"/>
          <w:szCs w:val="40"/>
        </w:rPr>
        <w:t>Application for</w:t>
      </w:r>
      <w:r w:rsidR="007E5176">
        <w:rPr>
          <w:rFonts w:ascii="Gill Sans MT" w:hAnsi="Gill Sans MT"/>
          <w:sz w:val="40"/>
          <w:szCs w:val="40"/>
        </w:rPr>
        <w:t xml:space="preserve"> A</w:t>
      </w:r>
      <w:r w:rsidR="005839AE">
        <w:rPr>
          <w:rFonts w:ascii="Gill Sans MT" w:hAnsi="Gill Sans MT"/>
          <w:sz w:val="40"/>
          <w:szCs w:val="40"/>
        </w:rPr>
        <w:t xml:space="preserve">pproval to </w:t>
      </w:r>
      <w:r w:rsidR="00FF658A">
        <w:rPr>
          <w:rFonts w:ascii="Gill Sans MT" w:hAnsi="Gill Sans MT"/>
          <w:sz w:val="40"/>
          <w:szCs w:val="40"/>
        </w:rPr>
        <w:t>Carry On a Regulated Business</w:t>
      </w:r>
    </w:p>
    <w:p w14:paraId="4150E2B7" w14:textId="644792C1" w:rsidR="001E2A89" w:rsidRPr="00570722" w:rsidRDefault="00A222B7" w:rsidP="00AC7C68">
      <w:pPr>
        <w:rPr>
          <w:rFonts w:ascii="Gill Sans MT" w:hAnsi="Gill Sans MT"/>
          <w:sz w:val="28"/>
          <w:szCs w:val="28"/>
        </w:rPr>
      </w:pPr>
      <w:r w:rsidRPr="005D3E4B">
        <w:rPr>
          <w:rFonts w:ascii="Gill Sans MT" w:hAnsi="Gill Sans MT"/>
          <w:i/>
          <w:sz w:val="28"/>
          <w:szCs w:val="28"/>
        </w:rPr>
        <w:t>(</w:t>
      </w:r>
      <w:proofErr w:type="gramStart"/>
      <w:r w:rsidR="00AC7C68" w:rsidRPr="00D60E6F">
        <w:rPr>
          <w:rFonts w:ascii="Gill Sans MT" w:hAnsi="Gill Sans MT"/>
          <w:sz w:val="28"/>
          <w:szCs w:val="28"/>
        </w:rPr>
        <w:t>pursuant</w:t>
      </w:r>
      <w:proofErr w:type="gramEnd"/>
      <w:r w:rsidR="00AC7C68" w:rsidRPr="00D60E6F">
        <w:rPr>
          <w:rFonts w:ascii="Gill Sans MT" w:hAnsi="Gill Sans MT"/>
          <w:sz w:val="28"/>
          <w:szCs w:val="28"/>
        </w:rPr>
        <w:t xml:space="preserve"> to section </w:t>
      </w:r>
      <w:r w:rsidR="00FF658A">
        <w:rPr>
          <w:rFonts w:ascii="Gill Sans MT" w:hAnsi="Gill Sans MT"/>
          <w:sz w:val="28"/>
          <w:szCs w:val="28"/>
        </w:rPr>
        <w:t>26</w:t>
      </w:r>
      <w:r w:rsidRPr="00D60E6F">
        <w:rPr>
          <w:rFonts w:ascii="Gill Sans MT" w:hAnsi="Gill Sans MT"/>
          <w:sz w:val="28"/>
          <w:szCs w:val="28"/>
        </w:rPr>
        <w:t xml:space="preserve"> of the</w:t>
      </w:r>
      <w:r w:rsidRPr="005D3E4B">
        <w:rPr>
          <w:rFonts w:ascii="Gill Sans MT" w:hAnsi="Gill Sans MT"/>
          <w:i/>
          <w:sz w:val="28"/>
          <w:szCs w:val="28"/>
        </w:rPr>
        <w:t xml:space="preserve"> Burial and Cremation </w:t>
      </w:r>
      <w:r w:rsidR="0004724B" w:rsidRPr="005D3E4B">
        <w:rPr>
          <w:rFonts w:ascii="Gill Sans MT" w:hAnsi="Gill Sans MT"/>
          <w:i/>
          <w:sz w:val="28"/>
          <w:szCs w:val="28"/>
        </w:rPr>
        <w:t>Act 20</w:t>
      </w:r>
      <w:r w:rsidR="00F06C30">
        <w:rPr>
          <w:rFonts w:ascii="Gill Sans MT" w:hAnsi="Gill Sans MT"/>
          <w:i/>
          <w:sz w:val="28"/>
          <w:szCs w:val="28"/>
        </w:rPr>
        <w:t>19</w:t>
      </w:r>
      <w:r w:rsidRPr="005D3E4B">
        <w:rPr>
          <w:rFonts w:ascii="Gill Sans MT" w:hAnsi="Gill Sans MT"/>
          <w:i/>
          <w:sz w:val="28"/>
          <w:szCs w:val="28"/>
        </w:rPr>
        <w:t>)</w:t>
      </w:r>
    </w:p>
    <w:p w14:paraId="57166198" w14:textId="10C3EBC3" w:rsidR="00AC7C68" w:rsidRPr="00570722" w:rsidRDefault="00511FD2" w:rsidP="00AC7C68">
      <w:pPr>
        <w:rPr>
          <w:rFonts w:ascii="Gill Sans MT" w:hAnsi="Gill Sans MT"/>
          <w:i/>
          <w:sz w:val="24"/>
          <w:szCs w:val="24"/>
        </w:rPr>
      </w:pPr>
      <w:r>
        <w:rPr>
          <w:rFonts w:ascii="Gill Sans MT" w:hAnsi="Gill Sans MT"/>
          <w:i/>
          <w:sz w:val="24"/>
          <w:szCs w:val="24"/>
        </w:rPr>
        <w:t>(Note: This application</w:t>
      </w:r>
      <w:r w:rsidR="005839AE" w:rsidRPr="00570722">
        <w:rPr>
          <w:rFonts w:ascii="Gill Sans MT" w:hAnsi="Gill Sans MT"/>
          <w:i/>
          <w:sz w:val="24"/>
          <w:szCs w:val="24"/>
        </w:rPr>
        <w:t xml:space="preserve"> and subsequent approval</w:t>
      </w:r>
      <w:r>
        <w:rPr>
          <w:rFonts w:ascii="Gill Sans MT" w:hAnsi="Gill Sans MT"/>
          <w:i/>
          <w:sz w:val="24"/>
          <w:szCs w:val="24"/>
        </w:rPr>
        <w:t xml:space="preserve"> (if provided) </w:t>
      </w:r>
      <w:r w:rsidR="005839AE" w:rsidRPr="00570722">
        <w:rPr>
          <w:rFonts w:ascii="Gill Sans MT" w:hAnsi="Gill Sans MT"/>
          <w:i/>
          <w:sz w:val="24"/>
          <w:szCs w:val="24"/>
        </w:rPr>
        <w:t xml:space="preserve">only applies to the management of the cemetery </w:t>
      </w:r>
      <w:r w:rsidR="00655C18">
        <w:rPr>
          <w:rFonts w:ascii="Gill Sans MT" w:hAnsi="Gill Sans MT"/>
          <w:i/>
          <w:sz w:val="24"/>
          <w:szCs w:val="24"/>
        </w:rPr>
        <w:t>detailed in this</w:t>
      </w:r>
      <w:r w:rsidR="005839AE" w:rsidRPr="00570722">
        <w:rPr>
          <w:rFonts w:ascii="Gill Sans MT" w:hAnsi="Gill Sans MT"/>
          <w:i/>
          <w:sz w:val="24"/>
          <w:szCs w:val="24"/>
        </w:rPr>
        <w:t xml:space="preserve"> application.)</w:t>
      </w:r>
    </w:p>
    <w:p w14:paraId="62975616" w14:textId="77777777" w:rsidR="00802D40" w:rsidRDefault="00802D40" w:rsidP="00AC7C68">
      <w:pPr>
        <w:rPr>
          <w:b/>
          <w:sz w:val="24"/>
          <w:szCs w:val="24"/>
          <w:u w:val="single"/>
        </w:rPr>
      </w:pPr>
    </w:p>
    <w:p w14:paraId="10AAD944" w14:textId="48DE1D97" w:rsidR="00AC7C68" w:rsidRPr="002C445E" w:rsidRDefault="001903A7" w:rsidP="00AC7C68">
      <w:pPr>
        <w:rPr>
          <w:rFonts w:ascii="Gill Sans MT" w:hAnsi="Gill Sans MT"/>
          <w:sz w:val="24"/>
          <w:szCs w:val="24"/>
        </w:rPr>
      </w:pPr>
      <w:r w:rsidRPr="002C445E">
        <w:rPr>
          <w:rFonts w:ascii="Gill Sans MT" w:hAnsi="Gill Sans MT"/>
          <w:sz w:val="24"/>
          <w:szCs w:val="24"/>
        </w:rPr>
        <w:t xml:space="preserve">PART 1: APPLICANT </w:t>
      </w:r>
      <w:r w:rsidR="004051DB" w:rsidRPr="002C445E">
        <w:rPr>
          <w:rFonts w:ascii="Gill Sans MT" w:hAnsi="Gill Sans MT"/>
          <w:sz w:val="24"/>
          <w:szCs w:val="24"/>
        </w:rPr>
        <w:t xml:space="preserve">INFORMATION </w:t>
      </w:r>
    </w:p>
    <w:p w14:paraId="055DBF67" w14:textId="137900E8" w:rsidR="00BF05F5" w:rsidRPr="00AC2109" w:rsidRDefault="00FF658A" w:rsidP="00AC7C68">
      <w:pPr>
        <w:rPr>
          <w:rFonts w:ascii="GillSans Light" w:hAnsi="GillSans Light"/>
        </w:rPr>
      </w:pPr>
      <w:r>
        <w:rPr>
          <w:rFonts w:ascii="GillSans Light" w:hAnsi="GillSans Light"/>
        </w:rPr>
        <w:t>Name</w:t>
      </w:r>
      <w:r w:rsidR="00BF05F5" w:rsidRPr="00AC2109">
        <w:rPr>
          <w:rFonts w:ascii="GillSans Light" w:hAnsi="GillSans Light"/>
        </w:rPr>
        <w:t>:</w:t>
      </w:r>
    </w:p>
    <w:p w14:paraId="788480A5" w14:textId="6489241B" w:rsidR="000161FA" w:rsidRPr="00AC2109" w:rsidRDefault="000161FA" w:rsidP="000161FA">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0E483CEB" w14:textId="77777777" w:rsidR="005D3E4B" w:rsidRPr="00AC2109" w:rsidRDefault="005D3E4B" w:rsidP="000161FA">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4E6773CD" w14:textId="5E68DE40" w:rsidR="00033204" w:rsidRPr="00AC2109" w:rsidRDefault="00FF658A" w:rsidP="00033204">
      <w:pPr>
        <w:rPr>
          <w:rFonts w:ascii="GillSans Light" w:hAnsi="GillSans Light"/>
        </w:rPr>
      </w:pPr>
      <w:r>
        <w:rPr>
          <w:rFonts w:ascii="GillSans Light" w:hAnsi="GillSans Light"/>
        </w:rPr>
        <w:t>Business a</w:t>
      </w:r>
      <w:r w:rsidR="00033204" w:rsidRPr="00AC2109">
        <w:rPr>
          <w:rFonts w:ascii="GillSans Light" w:hAnsi="GillSans Light"/>
        </w:rPr>
        <w:t>ddress:</w:t>
      </w:r>
    </w:p>
    <w:p w14:paraId="2D89DDD4" w14:textId="77777777" w:rsidR="009E2D92" w:rsidRPr="00AC2109" w:rsidRDefault="009E2D92" w:rsidP="009E2D92">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1D0FCA8F" w14:textId="77777777" w:rsidR="009E2D92" w:rsidRPr="00AC2109" w:rsidRDefault="009E2D92" w:rsidP="00570722">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01DAA0CD" w14:textId="77777777" w:rsidR="00811628" w:rsidRPr="00AC2109" w:rsidRDefault="00811628" w:rsidP="00570722">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3B578B93" w14:textId="4FEAD340" w:rsidR="009E2D92" w:rsidRPr="00AC2109" w:rsidRDefault="00FF658A" w:rsidP="009E2D92">
      <w:pPr>
        <w:rPr>
          <w:rFonts w:ascii="GillSans Light" w:hAnsi="GillSans Light"/>
        </w:rPr>
      </w:pPr>
      <w:r>
        <w:rPr>
          <w:rFonts w:ascii="GillSans Light" w:hAnsi="GillSans Light"/>
        </w:rPr>
        <w:t>If applicant is a body corporate please provide</w:t>
      </w:r>
      <w:r w:rsidR="001A0CEA" w:rsidRPr="00AC2109">
        <w:rPr>
          <w:rFonts w:ascii="GillSans Light" w:hAnsi="GillSans Light"/>
        </w:rPr>
        <w:t xml:space="preserve"> full name and position of each office bearer</w:t>
      </w:r>
      <w:r w:rsidR="009E2D92" w:rsidRPr="00AC2109">
        <w:rPr>
          <w:rFonts w:ascii="GillSans Light" w:hAnsi="GillSans Light"/>
        </w:rPr>
        <w:t>:</w:t>
      </w:r>
    </w:p>
    <w:p w14:paraId="28925B9A" w14:textId="77777777" w:rsidR="009E2D92" w:rsidRPr="00AC2109" w:rsidRDefault="009E2D92" w:rsidP="009E2D92">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11D0DB38" w14:textId="77777777" w:rsidR="005839AE" w:rsidRPr="00AC2109" w:rsidRDefault="009E2D92" w:rsidP="009E2D92">
      <w:pPr>
        <w:rPr>
          <w:rFonts w:ascii="GillSans Light" w:hAnsi="GillSans Light"/>
        </w:rPr>
      </w:pPr>
      <w:r w:rsidRPr="00AC2109">
        <w:rPr>
          <w:rFonts w:ascii="GillSans Light" w:hAnsi="GillSans Light"/>
        </w:rPr>
        <w:t>____________________________________________________________________________</w:t>
      </w:r>
    </w:p>
    <w:p w14:paraId="1476B6A2" w14:textId="77777777" w:rsidR="001A0CEA" w:rsidRPr="00AC2109" w:rsidRDefault="001A0CEA" w:rsidP="001A0CEA">
      <w:pPr>
        <w:rPr>
          <w:rFonts w:ascii="GillSans Light" w:hAnsi="GillSans Light"/>
        </w:rPr>
      </w:pPr>
      <w:r w:rsidRPr="00AC2109">
        <w:rPr>
          <w:rFonts w:ascii="GillSans Light" w:hAnsi="GillSans Light"/>
        </w:rPr>
        <w:t>____________________________________________________________________________</w:t>
      </w:r>
    </w:p>
    <w:p w14:paraId="29491CAD" w14:textId="77777777" w:rsidR="001A0CEA" w:rsidRPr="00AC2109" w:rsidRDefault="001A0CEA" w:rsidP="001A0CEA">
      <w:pPr>
        <w:rPr>
          <w:rFonts w:ascii="GillSans Light" w:hAnsi="GillSans Light"/>
        </w:rPr>
      </w:pPr>
      <w:r w:rsidRPr="00AC2109">
        <w:rPr>
          <w:rFonts w:ascii="GillSans Light" w:hAnsi="GillSans Light"/>
        </w:rPr>
        <w:t>____________________________________________________________________________</w:t>
      </w:r>
    </w:p>
    <w:p w14:paraId="7DCEA87B" w14:textId="260009C1" w:rsidR="00F14879" w:rsidRPr="00AC2109" w:rsidRDefault="001A0CEA" w:rsidP="001A0CEA">
      <w:pPr>
        <w:rPr>
          <w:rFonts w:ascii="GillSans Light" w:hAnsi="GillSans Light"/>
        </w:rPr>
      </w:pPr>
      <w:r w:rsidRPr="00AC2109">
        <w:rPr>
          <w:rFonts w:ascii="GillSans Light" w:hAnsi="GillSans Light"/>
        </w:rPr>
        <w:t>____________________________________________________________________________</w:t>
      </w:r>
    </w:p>
    <w:p w14:paraId="29CF083D" w14:textId="77777777" w:rsidR="00CD05BA" w:rsidRDefault="00CD05BA" w:rsidP="00AC7C68">
      <w:pPr>
        <w:rPr>
          <w:rFonts w:ascii="GillSans Light" w:hAnsi="GillSans Light"/>
          <w:b/>
        </w:rPr>
      </w:pPr>
    </w:p>
    <w:p w14:paraId="7C228113" w14:textId="25E053B6" w:rsidR="000161FA" w:rsidRPr="002C445E" w:rsidRDefault="001903A7" w:rsidP="00AC7C68">
      <w:pPr>
        <w:rPr>
          <w:rFonts w:ascii="Gill Sans MT" w:hAnsi="Gill Sans MT"/>
        </w:rPr>
      </w:pPr>
      <w:r w:rsidRPr="002C445E">
        <w:rPr>
          <w:rFonts w:ascii="Gill Sans MT" w:hAnsi="Gill Sans MT"/>
        </w:rPr>
        <w:t>PART 2: CONTACT INFORMATION</w:t>
      </w:r>
      <w:r w:rsidR="00FF658A" w:rsidRPr="002C445E">
        <w:rPr>
          <w:rFonts w:ascii="Gill Sans MT" w:hAnsi="Gill Sans MT"/>
        </w:rPr>
        <w:t xml:space="preserve"> </w:t>
      </w:r>
    </w:p>
    <w:p w14:paraId="0647336C" w14:textId="23A5E925" w:rsidR="004051DB" w:rsidRPr="00AC2109" w:rsidRDefault="001903A7" w:rsidP="000161FA">
      <w:pPr>
        <w:spacing w:after="240" w:line="240" w:lineRule="auto"/>
        <w:rPr>
          <w:rFonts w:ascii="GillSans Light" w:hAnsi="GillSans Light"/>
        </w:rPr>
      </w:pPr>
      <w:r w:rsidRPr="00AC2109">
        <w:rPr>
          <w:rFonts w:ascii="GillSans Light" w:hAnsi="GillSans Light"/>
        </w:rPr>
        <w:t>Contact person</w:t>
      </w:r>
      <w:r w:rsidR="00FF658A">
        <w:rPr>
          <w:rFonts w:ascii="GillSans Light" w:hAnsi="GillSans Light"/>
        </w:rPr>
        <w:t xml:space="preserve"> (if the applicant is a body corporate)</w:t>
      </w:r>
      <w:r w:rsidR="00CF7070" w:rsidRPr="00AC2109">
        <w:rPr>
          <w:rFonts w:ascii="GillSans Light" w:hAnsi="GillSans Light"/>
        </w:rPr>
        <w:t>:</w:t>
      </w:r>
    </w:p>
    <w:p w14:paraId="52BEA29F" w14:textId="30410759" w:rsidR="000161FA" w:rsidRPr="00AC2109" w:rsidRDefault="00CF7070" w:rsidP="000161FA">
      <w:pPr>
        <w:spacing w:after="240" w:line="240" w:lineRule="auto"/>
        <w:rPr>
          <w:rFonts w:ascii="GillSans Light" w:hAnsi="GillSans Light"/>
        </w:rPr>
      </w:pPr>
      <w:r w:rsidRPr="00AC2109">
        <w:rPr>
          <w:rFonts w:ascii="GillSans Light" w:hAnsi="GillSans Light"/>
        </w:rPr>
        <w:t xml:space="preserve"> </w:t>
      </w:r>
      <w:r w:rsidR="000161FA" w:rsidRPr="00AC2109">
        <w:rPr>
          <w:rFonts w:ascii="GillSans Light" w:hAnsi="GillSans Light"/>
        </w:rPr>
        <w:t>______________________________________________</w:t>
      </w:r>
      <w:r w:rsidR="004051DB" w:rsidRPr="00AC2109">
        <w:rPr>
          <w:rFonts w:ascii="GillSans Light" w:hAnsi="GillSans Light"/>
        </w:rPr>
        <w:t>________________________</w:t>
      </w:r>
      <w:r w:rsidR="000161FA" w:rsidRPr="00AC2109">
        <w:rPr>
          <w:rFonts w:ascii="GillSans Light" w:hAnsi="GillSans Light"/>
        </w:rPr>
        <w:t>______</w:t>
      </w:r>
    </w:p>
    <w:p w14:paraId="3C75D3EE" w14:textId="5A923B67" w:rsidR="004051DB" w:rsidRDefault="004051DB" w:rsidP="00EA4D81">
      <w:pPr>
        <w:spacing w:after="240" w:line="240" w:lineRule="auto"/>
        <w:rPr>
          <w:rFonts w:ascii="GillSans Light" w:hAnsi="GillSans Light"/>
        </w:rPr>
      </w:pPr>
      <w:r w:rsidRPr="00AC2109">
        <w:rPr>
          <w:rFonts w:ascii="GillSans Light" w:hAnsi="GillSans Light"/>
        </w:rPr>
        <w:t>P</w:t>
      </w:r>
      <w:r w:rsidR="00F674E9" w:rsidRPr="00AC2109">
        <w:rPr>
          <w:rFonts w:ascii="GillSans Light" w:hAnsi="GillSans Light"/>
        </w:rPr>
        <w:t>hone</w:t>
      </w:r>
      <w:r w:rsidR="001A0CEA" w:rsidRPr="00AC2109">
        <w:rPr>
          <w:rFonts w:ascii="GillSans Light" w:hAnsi="GillSans Light"/>
        </w:rPr>
        <w:t>:</w:t>
      </w:r>
      <w:r w:rsidR="00F674E9" w:rsidRPr="00AC2109">
        <w:rPr>
          <w:rFonts w:ascii="GillSans Light" w:hAnsi="GillSans Light"/>
        </w:rPr>
        <w:t xml:space="preserve"> </w:t>
      </w:r>
    </w:p>
    <w:p w14:paraId="36FDC944" w14:textId="042682EC" w:rsidR="00CD05BA" w:rsidRPr="00AC2109" w:rsidRDefault="00CD05BA" w:rsidP="00EA4D81">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120A159B" w14:textId="09BE36C1" w:rsidR="004051DB" w:rsidRPr="00AC2109" w:rsidRDefault="00F674E9" w:rsidP="00EA4D81">
      <w:pPr>
        <w:spacing w:after="240" w:line="240" w:lineRule="auto"/>
        <w:rPr>
          <w:rFonts w:ascii="GillSans Light" w:hAnsi="GillSans Light"/>
        </w:rPr>
      </w:pPr>
      <w:r w:rsidRPr="00AC2109">
        <w:rPr>
          <w:rFonts w:ascii="GillSans Light" w:hAnsi="GillSans Light"/>
        </w:rPr>
        <w:t>Email:</w:t>
      </w:r>
    </w:p>
    <w:p w14:paraId="0254F75A" w14:textId="475EB6D4" w:rsidR="00655C18" w:rsidRPr="00AC2109" w:rsidRDefault="004051DB" w:rsidP="00EA4D81">
      <w:pPr>
        <w:spacing w:after="240" w:line="240" w:lineRule="auto"/>
        <w:rPr>
          <w:rFonts w:ascii="GillSans Light" w:hAnsi="GillSans Light"/>
        </w:rPr>
      </w:pPr>
      <w:r w:rsidRPr="00AC2109">
        <w:rPr>
          <w:rFonts w:ascii="GillSans Light" w:hAnsi="GillSans Light"/>
        </w:rPr>
        <w:t>_____________________________________________________________________________</w:t>
      </w:r>
    </w:p>
    <w:p w14:paraId="41ABBE21" w14:textId="77777777" w:rsidR="004051DB" w:rsidRPr="00AC2109" w:rsidRDefault="00655C18" w:rsidP="00EA4D81">
      <w:pPr>
        <w:spacing w:after="240" w:line="240" w:lineRule="auto"/>
        <w:rPr>
          <w:rFonts w:ascii="GillSans Light" w:hAnsi="GillSans Light"/>
        </w:rPr>
      </w:pPr>
      <w:r w:rsidRPr="00AC2109">
        <w:rPr>
          <w:rFonts w:ascii="GillSans Light" w:hAnsi="GillSans Light"/>
        </w:rPr>
        <w:lastRenderedPageBreak/>
        <w:t xml:space="preserve">Postal address: </w:t>
      </w:r>
    </w:p>
    <w:p w14:paraId="25D0FFB9" w14:textId="77777777" w:rsidR="004051DB" w:rsidRPr="00AC2109" w:rsidRDefault="004051DB" w:rsidP="00EA4D81">
      <w:pPr>
        <w:spacing w:after="240" w:line="240" w:lineRule="auto"/>
        <w:rPr>
          <w:rFonts w:ascii="GillSans Light" w:hAnsi="GillSans Light"/>
        </w:rPr>
      </w:pPr>
      <w:r w:rsidRPr="00AC2109">
        <w:rPr>
          <w:rFonts w:ascii="GillSans Light" w:hAnsi="GillSans Light"/>
        </w:rPr>
        <w:t>__________________________________________________________________________________</w:t>
      </w:r>
    </w:p>
    <w:p w14:paraId="7386D243" w14:textId="235598BB" w:rsidR="004051DB" w:rsidRPr="00AC2109" w:rsidRDefault="004051DB" w:rsidP="00EA4D81">
      <w:pPr>
        <w:spacing w:after="240" w:line="240" w:lineRule="auto"/>
        <w:rPr>
          <w:rFonts w:ascii="GillSans Light" w:hAnsi="GillSans Light"/>
        </w:rPr>
      </w:pPr>
      <w:r w:rsidRPr="00AC2109">
        <w:rPr>
          <w:rFonts w:ascii="GillSans Light" w:hAnsi="GillSans Light"/>
        </w:rPr>
        <w:t>__________________________________________________________________________________</w:t>
      </w:r>
    </w:p>
    <w:p w14:paraId="3DF3786F" w14:textId="77777777" w:rsidR="00802D40" w:rsidRPr="00AC2109" w:rsidRDefault="00802D40" w:rsidP="00EA4D81">
      <w:pPr>
        <w:spacing w:after="240" w:line="240" w:lineRule="auto"/>
        <w:rPr>
          <w:rFonts w:ascii="GillSans Light" w:hAnsi="GillSans Light"/>
        </w:rPr>
      </w:pPr>
    </w:p>
    <w:p w14:paraId="4C9C9301" w14:textId="4ED9E5D4" w:rsidR="004051DB" w:rsidRPr="002C445E" w:rsidRDefault="004051DB" w:rsidP="00570722">
      <w:pPr>
        <w:spacing w:after="240" w:line="240" w:lineRule="auto"/>
        <w:rPr>
          <w:rFonts w:ascii="Gill Sans MT" w:hAnsi="Gill Sans MT"/>
        </w:rPr>
      </w:pPr>
      <w:r w:rsidRPr="002C445E">
        <w:rPr>
          <w:rFonts w:ascii="Gill Sans MT" w:hAnsi="Gill Sans MT"/>
        </w:rPr>
        <w:t xml:space="preserve">PART 3: </w:t>
      </w:r>
      <w:r w:rsidR="00FF658A" w:rsidRPr="002C445E">
        <w:rPr>
          <w:rFonts w:ascii="Gill Sans MT" w:hAnsi="Gill Sans MT"/>
        </w:rPr>
        <w:t xml:space="preserve">BUSINESS </w:t>
      </w:r>
      <w:r w:rsidRPr="002C445E">
        <w:rPr>
          <w:rFonts w:ascii="Gill Sans MT" w:hAnsi="Gill Sans MT"/>
        </w:rPr>
        <w:t xml:space="preserve">INFORMATION </w:t>
      </w:r>
    </w:p>
    <w:p w14:paraId="1D23FFAD" w14:textId="15DE6CF9" w:rsidR="00A222B7" w:rsidRPr="00AC2109" w:rsidRDefault="00FF658A" w:rsidP="00570722">
      <w:pPr>
        <w:spacing w:after="240" w:line="240" w:lineRule="auto"/>
        <w:rPr>
          <w:rFonts w:ascii="GillSans Light" w:hAnsi="GillSans Light"/>
        </w:rPr>
      </w:pPr>
      <w:r>
        <w:rPr>
          <w:rFonts w:ascii="GillSans Light" w:hAnsi="GillSans Light"/>
        </w:rPr>
        <w:t>Business name</w:t>
      </w:r>
      <w:r w:rsidR="004051DB" w:rsidRPr="00AC2109">
        <w:rPr>
          <w:rFonts w:ascii="GillSans Light" w:hAnsi="GillSans Light"/>
        </w:rPr>
        <w:t>:</w:t>
      </w:r>
    </w:p>
    <w:p w14:paraId="091464AC" w14:textId="77777777" w:rsidR="00A222B7" w:rsidRPr="00AC2109" w:rsidRDefault="00A222B7" w:rsidP="00A222B7">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6E66BF46" w14:textId="77777777" w:rsidR="00A222B7" w:rsidRPr="00AC2109" w:rsidRDefault="00A222B7" w:rsidP="00A222B7">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76C4C162" w14:textId="34D53ED3" w:rsidR="00A222B7" w:rsidRPr="00AC2109" w:rsidRDefault="00A222B7" w:rsidP="00A222B7">
      <w:pPr>
        <w:tabs>
          <w:tab w:val="left" w:pos="7725"/>
        </w:tabs>
        <w:spacing w:before="240"/>
        <w:rPr>
          <w:rFonts w:ascii="GillSans Light" w:hAnsi="GillSans Light"/>
        </w:rPr>
      </w:pPr>
      <w:r w:rsidRPr="00AC2109">
        <w:rPr>
          <w:rFonts w:ascii="GillSans Light" w:hAnsi="GillSans Light"/>
        </w:rPr>
        <w:t>Full address of the cemetery:</w:t>
      </w:r>
    </w:p>
    <w:p w14:paraId="753BCE99" w14:textId="77777777" w:rsidR="00A222B7" w:rsidRPr="00AC2109" w:rsidRDefault="00A222B7" w:rsidP="00A222B7">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1271C97B" w14:textId="77777777" w:rsidR="00A222B7" w:rsidRPr="00AC2109" w:rsidRDefault="00A222B7" w:rsidP="00A222B7">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324B3DF0" w14:textId="11073825" w:rsidR="00655C18" w:rsidRDefault="00655C18" w:rsidP="00A222B7">
      <w:pPr>
        <w:spacing w:after="240" w:line="240" w:lineRule="auto"/>
        <w:rPr>
          <w:rFonts w:ascii="GillSans Light" w:hAnsi="GillSans Light"/>
        </w:rPr>
      </w:pPr>
      <w:r w:rsidRPr="00AC2109">
        <w:rPr>
          <w:rFonts w:ascii="GillSans Light" w:hAnsi="GillSans Light"/>
        </w:rPr>
        <w:t>____________________________________________________________________________</w:t>
      </w:r>
    </w:p>
    <w:p w14:paraId="5D0192F2" w14:textId="77BDDC49" w:rsidR="00FF658A" w:rsidRPr="00AC2109" w:rsidRDefault="00FF658A" w:rsidP="00A222B7">
      <w:pPr>
        <w:spacing w:after="240" w:line="240" w:lineRule="auto"/>
        <w:rPr>
          <w:rFonts w:ascii="GillSans Light" w:hAnsi="GillSans Light"/>
        </w:rPr>
      </w:pPr>
      <w:r>
        <w:rPr>
          <w:rFonts w:ascii="GillSans Light" w:hAnsi="GillSans Light"/>
        </w:rPr>
        <w:t xml:space="preserve">Is this existing business? If yes, please provide name and contact details for the current business owner: </w:t>
      </w:r>
    </w:p>
    <w:p w14:paraId="5AA337F9" w14:textId="77777777" w:rsidR="005D7472" w:rsidRPr="00AC2109" w:rsidRDefault="005D7472" w:rsidP="00425926">
      <w:pPr>
        <w:rPr>
          <w:rFonts w:ascii="GillSans Light" w:hAnsi="GillSans Light"/>
        </w:rPr>
      </w:pPr>
      <w:r w:rsidRPr="00AC2109">
        <w:rPr>
          <w:rFonts w:ascii="GillSans Light" w:hAnsi="GillSans Light"/>
        </w:rPr>
        <w:t xml:space="preserve">_____________________________________________________________________________ </w:t>
      </w:r>
    </w:p>
    <w:p w14:paraId="6BD04B0D" w14:textId="30DC3047" w:rsidR="005D7472" w:rsidRPr="00AC2109" w:rsidRDefault="005D7472" w:rsidP="005D7472">
      <w:pPr>
        <w:rPr>
          <w:rFonts w:ascii="GillSans Light" w:hAnsi="GillSans Light"/>
        </w:rPr>
      </w:pPr>
      <w:r w:rsidRPr="00AC2109">
        <w:rPr>
          <w:rFonts w:ascii="GillSans Light" w:hAnsi="GillSans Light"/>
        </w:rPr>
        <w:t>_____________________________________________________________________________</w:t>
      </w:r>
    </w:p>
    <w:p w14:paraId="1377A6C5" w14:textId="704582B2" w:rsidR="005D7472" w:rsidRPr="00AC2109" w:rsidRDefault="005D7472" w:rsidP="005D7472">
      <w:pPr>
        <w:rPr>
          <w:rFonts w:ascii="GillSans Light" w:hAnsi="GillSans Light"/>
        </w:rPr>
      </w:pPr>
      <w:r w:rsidRPr="00AC2109">
        <w:rPr>
          <w:rFonts w:ascii="GillSans Light" w:hAnsi="GillSans Light"/>
        </w:rPr>
        <w:t>_____________________________________________________________________________</w:t>
      </w:r>
    </w:p>
    <w:p w14:paraId="25948EE5" w14:textId="77777777" w:rsidR="005D7472" w:rsidRPr="00AC2109" w:rsidRDefault="005D7472" w:rsidP="00570722">
      <w:pPr>
        <w:rPr>
          <w:rFonts w:ascii="GillSans Light" w:hAnsi="GillSans Light"/>
        </w:rPr>
      </w:pPr>
      <w:r w:rsidRPr="00AC2109">
        <w:rPr>
          <w:rFonts w:ascii="GillSans Light" w:hAnsi="GillSans Light"/>
        </w:rPr>
        <w:t xml:space="preserve">_____________________________________________________________________________ </w:t>
      </w:r>
    </w:p>
    <w:p w14:paraId="376FEEDA" w14:textId="2169BF13" w:rsidR="00982D6A" w:rsidRPr="002C445E" w:rsidRDefault="005D7472" w:rsidP="00570722">
      <w:pPr>
        <w:rPr>
          <w:rFonts w:ascii="Gill Sans MT" w:hAnsi="Gill Sans MT"/>
        </w:rPr>
      </w:pPr>
      <w:r w:rsidRPr="002C445E">
        <w:rPr>
          <w:rFonts w:ascii="Gill Sans MT" w:hAnsi="Gill Sans MT"/>
        </w:rPr>
        <w:t xml:space="preserve">PART 5: PRIOR CONVICTIONS </w:t>
      </w:r>
    </w:p>
    <w:p w14:paraId="5C2AE6CD" w14:textId="450B13A3" w:rsidR="00AC7C68" w:rsidRPr="00AC2109" w:rsidRDefault="003B762F" w:rsidP="00AC7C68">
      <w:pPr>
        <w:spacing w:before="240"/>
        <w:rPr>
          <w:rFonts w:ascii="GillSans Light" w:hAnsi="GillSans Light"/>
        </w:rPr>
      </w:pPr>
      <w:r w:rsidRPr="00AC2109">
        <w:rPr>
          <w:rFonts w:ascii="GillSans Light" w:hAnsi="GillSans Light"/>
        </w:rPr>
        <w:t xml:space="preserve">Has the </w:t>
      </w:r>
      <w:r w:rsidR="00FF658A">
        <w:rPr>
          <w:rFonts w:ascii="GillSans Light" w:hAnsi="GillSans Light"/>
        </w:rPr>
        <w:t>applicant</w:t>
      </w:r>
      <w:r w:rsidRPr="00AC2109">
        <w:rPr>
          <w:rFonts w:ascii="GillSans Light" w:hAnsi="GillSans Light"/>
        </w:rPr>
        <w:t xml:space="preserve"> or </w:t>
      </w:r>
      <w:r w:rsidR="000161FA" w:rsidRPr="00AC2109">
        <w:rPr>
          <w:rFonts w:ascii="GillSans Light" w:hAnsi="GillSans Light"/>
        </w:rPr>
        <w:t xml:space="preserve">any </w:t>
      </w:r>
      <w:r w:rsidR="007E245E" w:rsidRPr="00AC2109">
        <w:rPr>
          <w:rFonts w:ascii="GillSans Light" w:hAnsi="GillSans Light"/>
        </w:rPr>
        <w:t xml:space="preserve">office bearers of </w:t>
      </w:r>
      <w:r w:rsidR="005D7472" w:rsidRPr="00AC2109">
        <w:rPr>
          <w:rFonts w:ascii="GillSans Light" w:hAnsi="GillSans Light"/>
        </w:rPr>
        <w:t>the body c</w:t>
      </w:r>
      <w:r w:rsidR="007E245E" w:rsidRPr="00AC2109">
        <w:rPr>
          <w:rFonts w:ascii="GillSans Light" w:hAnsi="GillSans Light"/>
        </w:rPr>
        <w:t xml:space="preserve">orporate been </w:t>
      </w:r>
      <w:r w:rsidRPr="00AC2109">
        <w:rPr>
          <w:rFonts w:ascii="GillSans Light" w:hAnsi="GillSans Light"/>
        </w:rPr>
        <w:t xml:space="preserve">found guilty of the following (regardless of whether the person was convicted)?  </w:t>
      </w:r>
    </w:p>
    <w:p w14:paraId="153CE4C1" w14:textId="58A068DF" w:rsidR="00F51798" w:rsidRPr="00AC2109" w:rsidRDefault="00F51798" w:rsidP="00570722">
      <w:pPr>
        <w:spacing w:before="240"/>
        <w:rPr>
          <w:rFonts w:ascii="GillSans Light" w:hAnsi="GillSans Light"/>
        </w:rPr>
      </w:pPr>
    </w:p>
    <w:p w14:paraId="195C9D77" w14:textId="3A73D8D8" w:rsidR="007E245E" w:rsidRPr="00AC2109" w:rsidRDefault="00C16D7B" w:rsidP="00570722">
      <w:pPr>
        <w:spacing w:before="240"/>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659264" behindDoc="0" locked="0" layoutInCell="1" allowOverlap="1" wp14:anchorId="673B4D86" wp14:editId="5F63F991">
                <wp:simplePos x="0" y="0"/>
                <wp:positionH relativeFrom="column">
                  <wp:posOffset>3876675</wp:posOffset>
                </wp:positionH>
                <wp:positionV relativeFrom="paragraph">
                  <wp:posOffset>59055</wp:posOffset>
                </wp:positionV>
                <wp:extent cx="209550" cy="219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CC6B" id="Rectangle 1" o:spid="_x0000_s1026" style="position:absolute;margin-left:305.25pt;margin-top:4.65pt;width:16.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" filled="f" strokecolor="black [3213]" strokeweight="1pt"/>
            </w:pict>
          </mc:Fallback>
        </mc:AlternateContent>
      </w:r>
      <w:r w:rsidRPr="00AC2109">
        <w:rPr>
          <w:rFonts w:ascii="GillSans Light" w:hAnsi="GillSans Light"/>
          <w:noProof/>
          <w:lang w:eastAsia="en-AU"/>
        </w:rPr>
        <mc:AlternateContent>
          <mc:Choice Requires="wps">
            <w:drawing>
              <wp:anchor distT="0" distB="0" distL="114300" distR="114300" simplePos="0" relativeHeight="251661312" behindDoc="0" locked="0" layoutInCell="1" allowOverlap="1" wp14:anchorId="26BEB258" wp14:editId="62FDD048">
                <wp:simplePos x="0" y="0"/>
                <wp:positionH relativeFrom="column">
                  <wp:posOffset>5172075</wp:posOffset>
                </wp:positionH>
                <wp:positionV relativeFrom="paragraph">
                  <wp:posOffset>12700</wp:posOffset>
                </wp:positionV>
                <wp:extent cx="20955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D4485" id="Rectangle 2" o:spid="_x0000_s1026" style="position:absolute;margin-left:407.25pt;margin-top:1pt;width:16.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" filled="f" strokecolor="black [3213]" strokeweight="1pt"/>
            </w:pict>
          </mc:Fallback>
        </mc:AlternateContent>
      </w:r>
      <w:r w:rsidR="003B762F" w:rsidRPr="00AC2109">
        <w:rPr>
          <w:rFonts w:ascii="GillSans Light" w:hAnsi="GillSans Light"/>
        </w:rPr>
        <w:t>A</w:t>
      </w:r>
      <w:r w:rsidR="007E245E" w:rsidRPr="00AC2109">
        <w:rPr>
          <w:rFonts w:ascii="GillSans Light" w:hAnsi="GillSans Light"/>
        </w:rPr>
        <w:t>n indictable offence</w:t>
      </w:r>
      <w:r w:rsidR="00A222B7" w:rsidRPr="00AC2109">
        <w:rPr>
          <w:rFonts w:ascii="GillSans Light" w:hAnsi="GillSans Light"/>
        </w:rPr>
        <w:t>?</w:t>
      </w:r>
      <w:r w:rsidR="007E245E" w:rsidRPr="00AC2109">
        <w:rPr>
          <w:rFonts w:ascii="GillSans Light" w:hAnsi="GillSans Light"/>
        </w:rPr>
        <w:tab/>
      </w:r>
      <w:r w:rsidR="007E245E" w:rsidRPr="00AC2109">
        <w:rPr>
          <w:rFonts w:ascii="GillSans Light" w:hAnsi="GillSans Light"/>
        </w:rPr>
        <w:tab/>
      </w:r>
      <w:r w:rsidR="007E245E" w:rsidRPr="00AC2109">
        <w:rPr>
          <w:rFonts w:ascii="GillSans Light" w:hAnsi="GillSans Light"/>
        </w:rPr>
        <w:tab/>
      </w:r>
      <w:r w:rsidR="00C81CDC" w:rsidRPr="00AC2109">
        <w:rPr>
          <w:rFonts w:ascii="GillSans Light" w:hAnsi="GillSans Light"/>
        </w:rPr>
        <w:t xml:space="preserve">         </w:t>
      </w:r>
      <w:r w:rsidR="00EE4E72">
        <w:rPr>
          <w:rFonts w:ascii="GillSans Light" w:hAnsi="GillSans Light"/>
        </w:rPr>
        <w:t xml:space="preserve">                    </w:t>
      </w:r>
      <w:r w:rsidR="00C81CDC" w:rsidRPr="00AC2109">
        <w:rPr>
          <w:rFonts w:ascii="GillSans Light" w:hAnsi="GillSans Light"/>
        </w:rPr>
        <w:t xml:space="preserve"> </w:t>
      </w:r>
      <w:r w:rsidR="007E245E" w:rsidRPr="00AC2109">
        <w:rPr>
          <w:rFonts w:ascii="GillSans Light" w:hAnsi="GillSans Light"/>
        </w:rPr>
        <w:t>Yes</w:t>
      </w:r>
      <w:r w:rsidR="007E245E" w:rsidRPr="00AC2109">
        <w:rPr>
          <w:rFonts w:ascii="GillSans Light" w:hAnsi="GillSans Light"/>
        </w:rPr>
        <w:tab/>
      </w:r>
      <w:r w:rsidR="007E245E" w:rsidRPr="00AC2109">
        <w:rPr>
          <w:rFonts w:ascii="GillSans Light" w:hAnsi="GillSans Light"/>
        </w:rPr>
        <w:tab/>
      </w:r>
      <w:r w:rsidR="00EE4E72">
        <w:rPr>
          <w:rFonts w:ascii="GillSans Light" w:hAnsi="GillSans Light"/>
        </w:rPr>
        <w:t xml:space="preserve">              </w:t>
      </w:r>
      <w:r w:rsidR="007E245E" w:rsidRPr="00AC2109">
        <w:rPr>
          <w:rFonts w:ascii="GillSans Light" w:hAnsi="GillSans Light"/>
        </w:rPr>
        <w:t>No</w:t>
      </w:r>
    </w:p>
    <w:p w14:paraId="48C06DFC" w14:textId="77777777" w:rsidR="00F51798" w:rsidRPr="00AC2109" w:rsidRDefault="00F51798" w:rsidP="00570722">
      <w:pPr>
        <w:spacing w:before="240"/>
        <w:rPr>
          <w:rFonts w:ascii="GillSans Light" w:hAnsi="GillSans Light"/>
          <w:i/>
        </w:rPr>
      </w:pPr>
    </w:p>
    <w:p w14:paraId="3D0AD17D" w14:textId="08841BDA" w:rsidR="00C81CDC" w:rsidRPr="00AC2109" w:rsidRDefault="00F51798" w:rsidP="00570722">
      <w:pPr>
        <w:spacing w:before="240"/>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665408" behindDoc="0" locked="0" layoutInCell="1" allowOverlap="1" wp14:anchorId="6A0C7B43" wp14:editId="63B1B4F5">
                <wp:simplePos x="0" y="0"/>
                <wp:positionH relativeFrom="column">
                  <wp:posOffset>5210175</wp:posOffset>
                </wp:positionH>
                <wp:positionV relativeFrom="paragraph">
                  <wp:posOffset>-1270</wp:posOffset>
                </wp:positionV>
                <wp:extent cx="20955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41999" id="Rectangle 4" o:spid="_x0000_s1026" style="position:absolute;margin-left:410.25pt;margin-top:-.1pt;width:16.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" filled="f" strokecolor="black [3213]" strokeweight="1pt"/>
            </w:pict>
          </mc:Fallback>
        </mc:AlternateContent>
      </w:r>
      <w:r w:rsidRPr="00AC2109">
        <w:rPr>
          <w:rFonts w:ascii="GillSans Light" w:hAnsi="GillSans Light"/>
          <w:noProof/>
          <w:lang w:eastAsia="en-AU"/>
        </w:rPr>
        <mc:AlternateContent>
          <mc:Choice Requires="wps">
            <w:drawing>
              <wp:anchor distT="0" distB="0" distL="114300" distR="114300" simplePos="0" relativeHeight="251663360" behindDoc="0" locked="0" layoutInCell="1" allowOverlap="1" wp14:anchorId="53F8190E" wp14:editId="0F49C1D1">
                <wp:simplePos x="0" y="0"/>
                <wp:positionH relativeFrom="column">
                  <wp:posOffset>3914775</wp:posOffset>
                </wp:positionH>
                <wp:positionV relativeFrom="paragraph">
                  <wp:posOffset>-1270</wp:posOffset>
                </wp:positionV>
                <wp:extent cx="20955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28760" id="Rectangle 3" o:spid="_x0000_s1026" style="position:absolute;margin-left:308.25pt;margin-top:-.1pt;width:16.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NkgIAAIMFAAAOAAAAZHJzL2Uyb0RvYy54bWysVFFP2zAQfp+0/2D5fSQpdEB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" filled="f" strokecolor="black [3213]" strokeweight="1pt"/>
            </w:pict>
          </mc:Fallback>
        </mc:AlternateContent>
      </w:r>
      <w:r w:rsidR="003B762F" w:rsidRPr="00AC2109">
        <w:rPr>
          <w:rFonts w:ascii="GillSans Light" w:hAnsi="GillSans Light"/>
        </w:rPr>
        <w:t>A</w:t>
      </w:r>
      <w:r w:rsidR="00C81CDC" w:rsidRPr="00AC2109">
        <w:rPr>
          <w:rFonts w:ascii="GillSans Light" w:hAnsi="GillSans Light"/>
        </w:rPr>
        <w:t>n offence of dishonesty, fraud or trafficking</w:t>
      </w:r>
      <w:r w:rsidR="003B762F" w:rsidRPr="00AC2109">
        <w:rPr>
          <w:rFonts w:ascii="GillSans Light" w:hAnsi="GillSans Light"/>
        </w:rPr>
        <w:t>?</w:t>
      </w:r>
      <w:r w:rsidR="00C81CDC" w:rsidRPr="00AC2109">
        <w:rPr>
          <w:rFonts w:ascii="GillSans Light" w:hAnsi="GillSans Light"/>
        </w:rPr>
        <w:t xml:space="preserve">                   </w:t>
      </w:r>
      <w:r w:rsidR="00A222B7" w:rsidRPr="00AC2109">
        <w:rPr>
          <w:rFonts w:ascii="GillSans Light" w:hAnsi="GillSans Light"/>
        </w:rPr>
        <w:t xml:space="preserve">      </w:t>
      </w:r>
      <w:r w:rsidR="00EE4E72">
        <w:rPr>
          <w:rFonts w:ascii="GillSans Light" w:hAnsi="GillSans Light"/>
        </w:rPr>
        <w:t xml:space="preserve"> Yes</w:t>
      </w:r>
      <w:r w:rsidR="00EE4E72">
        <w:rPr>
          <w:rFonts w:ascii="GillSans Light" w:hAnsi="GillSans Light"/>
        </w:rPr>
        <w:tab/>
      </w:r>
      <w:r w:rsidR="00EE4E72">
        <w:rPr>
          <w:rFonts w:ascii="GillSans Light" w:hAnsi="GillSans Light"/>
        </w:rPr>
        <w:tab/>
        <w:t xml:space="preserve">   </w:t>
      </w:r>
      <w:r w:rsidR="00C81CDC" w:rsidRPr="00AC2109">
        <w:rPr>
          <w:rFonts w:ascii="GillSans Light" w:hAnsi="GillSans Light"/>
        </w:rPr>
        <w:t>No</w:t>
      </w:r>
    </w:p>
    <w:p w14:paraId="7E870246" w14:textId="77777777" w:rsidR="00982D6A" w:rsidRPr="00AC2109" w:rsidRDefault="00982D6A" w:rsidP="00A222B7">
      <w:pPr>
        <w:spacing w:before="240"/>
        <w:ind w:left="284"/>
        <w:rPr>
          <w:rFonts w:ascii="GillSans Light" w:hAnsi="GillSans Light"/>
          <w:i/>
        </w:rPr>
      </w:pPr>
    </w:p>
    <w:p w14:paraId="3BFED4AF" w14:textId="759673F3" w:rsidR="002B2A41" w:rsidRPr="00AC2109" w:rsidRDefault="00A222B7" w:rsidP="00570722">
      <w:pPr>
        <w:tabs>
          <w:tab w:val="left" w:pos="7725"/>
        </w:tabs>
        <w:spacing w:before="240"/>
        <w:rPr>
          <w:rFonts w:ascii="GillSans Light" w:hAnsi="GillSans Light"/>
        </w:rPr>
      </w:pPr>
      <w:r w:rsidRPr="00AC2109">
        <w:rPr>
          <w:rFonts w:ascii="GillSans Light" w:hAnsi="GillSans Light"/>
        </w:rPr>
        <w:t xml:space="preserve">Have </w:t>
      </w:r>
      <w:r w:rsidR="009B3DB0" w:rsidRPr="00AC2109">
        <w:rPr>
          <w:rFonts w:ascii="GillSans Light" w:hAnsi="GillSans Light"/>
        </w:rPr>
        <w:t>any allegations of misconduct</w:t>
      </w:r>
      <w:r w:rsidR="00DE507E" w:rsidRPr="00AC2109">
        <w:rPr>
          <w:rFonts w:ascii="GillSans Light" w:hAnsi="GillSans Light"/>
        </w:rPr>
        <w:t xml:space="preserve"> (</w:t>
      </w:r>
      <w:r w:rsidR="009B3DB0" w:rsidRPr="00AC2109">
        <w:rPr>
          <w:rFonts w:ascii="GillSans Light" w:hAnsi="GillSans Light"/>
        </w:rPr>
        <w:t xml:space="preserve">relevant to </w:t>
      </w:r>
      <w:r w:rsidR="00A94949" w:rsidRPr="00AC2109">
        <w:rPr>
          <w:rFonts w:ascii="GillSans Light" w:hAnsi="GillSans Light"/>
        </w:rPr>
        <w:t>the</w:t>
      </w:r>
      <w:r w:rsidR="009B3DB0" w:rsidRPr="00AC2109">
        <w:rPr>
          <w:rFonts w:ascii="GillSans Light" w:hAnsi="GillSans Light"/>
        </w:rPr>
        <w:t xml:space="preserve"> managemen</w:t>
      </w:r>
      <w:r w:rsidR="001762B6" w:rsidRPr="00AC2109">
        <w:rPr>
          <w:rFonts w:ascii="GillSans Light" w:hAnsi="GillSans Light"/>
        </w:rPr>
        <w:t>t or operation of a cemetery</w:t>
      </w:r>
      <w:r w:rsidR="00F51798" w:rsidRPr="00AC2109">
        <w:rPr>
          <w:rFonts w:ascii="GillSans Light" w:hAnsi="GillSans Light"/>
        </w:rPr>
        <w:t xml:space="preserve">, crematorium or </w:t>
      </w:r>
      <w:r w:rsidR="000E7851">
        <w:rPr>
          <w:rFonts w:ascii="GillSans Light" w:hAnsi="GillSans Light"/>
        </w:rPr>
        <w:t>regulated business</w:t>
      </w:r>
      <w:r w:rsidR="00F51798" w:rsidRPr="00AC2109">
        <w:rPr>
          <w:rFonts w:ascii="GillSans Light" w:hAnsi="GillSans Light"/>
        </w:rPr>
        <w:t xml:space="preserve">) been made against </w:t>
      </w:r>
      <w:r w:rsidR="00CE60DE">
        <w:rPr>
          <w:rFonts w:ascii="GillSans Light" w:hAnsi="GillSans Light"/>
        </w:rPr>
        <w:t>you (or any office bearers of the body corporate)</w:t>
      </w:r>
      <w:r w:rsidR="00CE60DE" w:rsidRPr="00AC2109">
        <w:rPr>
          <w:rFonts w:ascii="GillSans Light" w:hAnsi="GillSans Light"/>
        </w:rPr>
        <w:t>?</w:t>
      </w:r>
      <w:r w:rsidRPr="00AC2109">
        <w:rPr>
          <w:rFonts w:ascii="GillSans Light" w:hAnsi="GillSans Light"/>
        </w:rPr>
        <w:tab/>
      </w:r>
    </w:p>
    <w:p w14:paraId="2D6B9E2F" w14:textId="27EB378D" w:rsidR="002B2A41" w:rsidRPr="00AC2109" w:rsidRDefault="002B2A41" w:rsidP="00570722">
      <w:pPr>
        <w:tabs>
          <w:tab w:val="left" w:pos="7088"/>
        </w:tabs>
        <w:spacing w:before="240"/>
        <w:ind w:firstLine="5387"/>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669504" behindDoc="0" locked="0" layoutInCell="1" allowOverlap="1" wp14:anchorId="43AC2C00" wp14:editId="1CB50AC9">
                <wp:simplePos x="0" y="0"/>
                <wp:positionH relativeFrom="column">
                  <wp:posOffset>5200650</wp:posOffset>
                </wp:positionH>
                <wp:positionV relativeFrom="paragraph">
                  <wp:posOffset>52705</wp:posOffset>
                </wp:positionV>
                <wp:extent cx="20955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3EDC4" id="Rectangle 8" o:spid="_x0000_s1026" style="position:absolute;margin-left:409.5pt;margin-top:4.1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" filled="f" strokecolor="black [3213]" strokeweight="1pt"/>
            </w:pict>
          </mc:Fallback>
        </mc:AlternateContent>
      </w:r>
      <w:r w:rsidRPr="00AC2109">
        <w:rPr>
          <w:rFonts w:ascii="GillSans Light" w:hAnsi="GillSans Light"/>
          <w:noProof/>
          <w:lang w:eastAsia="en-AU"/>
        </w:rPr>
        <mc:AlternateContent>
          <mc:Choice Requires="wps">
            <w:drawing>
              <wp:anchor distT="0" distB="0" distL="114300" distR="114300" simplePos="0" relativeHeight="251667456" behindDoc="0" locked="0" layoutInCell="1" allowOverlap="1" wp14:anchorId="688D783A" wp14:editId="38F8C89D">
                <wp:simplePos x="0" y="0"/>
                <wp:positionH relativeFrom="column">
                  <wp:posOffset>3838575</wp:posOffset>
                </wp:positionH>
                <wp:positionV relativeFrom="paragraph">
                  <wp:posOffset>24130</wp:posOffset>
                </wp:positionV>
                <wp:extent cx="209550" cy="2190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53DB" id="Rectangle 7" o:spid="_x0000_s1026" style="position:absolute;margin-left:302.25pt;margin-top:1.9pt;width:16.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" filled="f" strokecolor="black [3213]" strokeweight="1pt"/>
            </w:pict>
          </mc:Fallback>
        </mc:AlternateContent>
      </w:r>
      <w:r w:rsidR="00F51798" w:rsidRPr="00AC2109">
        <w:rPr>
          <w:rFonts w:ascii="GillSans Light" w:hAnsi="GillSans Light"/>
        </w:rPr>
        <w:t xml:space="preserve">Yes                  </w:t>
      </w:r>
      <w:r w:rsidRPr="00AC2109">
        <w:rPr>
          <w:rFonts w:ascii="GillSans Light" w:hAnsi="GillSans Light"/>
        </w:rPr>
        <w:t xml:space="preserve">         </w:t>
      </w:r>
      <w:r w:rsidR="00F51798" w:rsidRPr="00AC2109">
        <w:rPr>
          <w:rFonts w:ascii="GillSans Light" w:hAnsi="GillSans Light"/>
        </w:rPr>
        <w:t xml:space="preserve"> </w:t>
      </w:r>
      <w:r w:rsidRPr="00AC2109">
        <w:rPr>
          <w:rFonts w:ascii="GillSans Light" w:hAnsi="GillSans Light"/>
        </w:rPr>
        <w:t xml:space="preserve"> </w:t>
      </w:r>
      <w:r w:rsidR="00F51798" w:rsidRPr="00AC2109">
        <w:rPr>
          <w:rFonts w:ascii="GillSans Light" w:hAnsi="GillSans Light"/>
        </w:rPr>
        <w:t xml:space="preserve">No                          </w:t>
      </w:r>
      <w:r w:rsidR="006B77D3" w:rsidRPr="00AC2109">
        <w:rPr>
          <w:rFonts w:ascii="GillSans Light" w:hAnsi="GillSans Light"/>
        </w:rPr>
        <w:t xml:space="preserve">       </w:t>
      </w:r>
    </w:p>
    <w:p w14:paraId="4BD4E16A" w14:textId="7CA8AE26" w:rsidR="00A222B7" w:rsidRPr="00AC2109" w:rsidRDefault="006B77D3" w:rsidP="00570722">
      <w:pPr>
        <w:tabs>
          <w:tab w:val="left" w:pos="7725"/>
        </w:tabs>
        <w:spacing w:before="240"/>
        <w:rPr>
          <w:rFonts w:ascii="GillSans Light" w:hAnsi="GillSans Light"/>
          <w:i/>
        </w:rPr>
      </w:pPr>
      <w:r w:rsidRPr="00AC2109">
        <w:rPr>
          <w:rFonts w:ascii="GillSans Light" w:hAnsi="GillSans Light"/>
        </w:rPr>
        <w:t xml:space="preserve">  </w:t>
      </w:r>
      <w:r w:rsidRPr="00AC2109">
        <w:rPr>
          <w:rFonts w:ascii="GillSans Light" w:hAnsi="GillSans Light"/>
          <w:i/>
        </w:rPr>
        <w:t xml:space="preserve">If </w:t>
      </w:r>
      <w:r w:rsidR="003B762F" w:rsidRPr="00AC2109">
        <w:rPr>
          <w:rFonts w:ascii="GillSans Light" w:hAnsi="GillSans Light"/>
          <w:i/>
        </w:rPr>
        <w:t xml:space="preserve">you have responded </w:t>
      </w:r>
      <w:r w:rsidR="00A222B7" w:rsidRPr="00AC2109">
        <w:rPr>
          <w:rFonts w:ascii="GillSans Light" w:hAnsi="GillSans Light"/>
          <w:i/>
        </w:rPr>
        <w:t>yes</w:t>
      </w:r>
      <w:r w:rsidR="003B762F" w:rsidRPr="00AC2109">
        <w:rPr>
          <w:rFonts w:ascii="GillSans Light" w:hAnsi="GillSans Light"/>
          <w:i/>
        </w:rPr>
        <w:t xml:space="preserve"> to any of the above questions</w:t>
      </w:r>
      <w:r w:rsidR="00A222B7" w:rsidRPr="00AC2109">
        <w:rPr>
          <w:rFonts w:ascii="GillSans Light" w:hAnsi="GillSans Light"/>
          <w:i/>
        </w:rPr>
        <w:t>, please attach details</w:t>
      </w:r>
      <w:r w:rsidR="003B762F" w:rsidRPr="00AC2109">
        <w:rPr>
          <w:rFonts w:ascii="GillSans Light" w:hAnsi="GillSans Light"/>
          <w:i/>
        </w:rPr>
        <w:t>.</w:t>
      </w:r>
    </w:p>
    <w:p w14:paraId="5B7DEF29" w14:textId="66045601" w:rsidR="006B77D3" w:rsidRPr="002C445E" w:rsidRDefault="00BA7C4D" w:rsidP="006B77D3">
      <w:pPr>
        <w:rPr>
          <w:rFonts w:ascii="Gill Sans MT" w:hAnsi="Gill Sans MT"/>
          <w:u w:val="single"/>
        </w:rPr>
      </w:pPr>
      <w:r w:rsidRPr="002C445E">
        <w:rPr>
          <w:rFonts w:ascii="Gill Sans MT" w:hAnsi="Gill Sans MT"/>
        </w:rPr>
        <w:lastRenderedPageBreak/>
        <w:t xml:space="preserve">PART 6: </w:t>
      </w:r>
      <w:r w:rsidR="000E7851" w:rsidRPr="002C445E">
        <w:rPr>
          <w:rFonts w:ascii="Gill Sans MT" w:hAnsi="Gill Sans MT"/>
        </w:rPr>
        <w:t>REGULATED BUSINESS</w:t>
      </w:r>
      <w:r w:rsidRPr="002C445E">
        <w:rPr>
          <w:rFonts w:ascii="Gill Sans MT" w:hAnsi="Gill Sans MT"/>
        </w:rPr>
        <w:t xml:space="preserve"> MANAGEMENT PROGRAM </w:t>
      </w:r>
    </w:p>
    <w:p w14:paraId="61C7099C" w14:textId="02C1A091" w:rsidR="000E7851" w:rsidRDefault="000E7851" w:rsidP="000E7851">
      <w:pPr>
        <w:pStyle w:val="Default"/>
        <w:rPr>
          <w:sz w:val="23"/>
          <w:szCs w:val="23"/>
        </w:rPr>
      </w:pPr>
      <w:r>
        <w:rPr>
          <w:rFonts w:ascii="GillSans Light" w:hAnsi="GillSans Light" w:cs="GillSans Light"/>
          <w:sz w:val="23"/>
          <w:szCs w:val="23"/>
        </w:rPr>
        <w:t xml:space="preserve">A Regulated Business Program sets out in detail how the manager will meet their duties and obligations under the </w:t>
      </w:r>
      <w:r>
        <w:rPr>
          <w:rFonts w:ascii="GillSans Light" w:hAnsi="GillSans Light" w:cs="GillSans Light"/>
          <w:i/>
          <w:iCs/>
          <w:sz w:val="23"/>
          <w:szCs w:val="23"/>
        </w:rPr>
        <w:t xml:space="preserve">Burial and Cremation Act 2019 </w:t>
      </w:r>
      <w:r>
        <w:rPr>
          <w:rFonts w:ascii="GillSans Light" w:hAnsi="GillSans Light" w:cs="GillSans Light"/>
          <w:sz w:val="23"/>
          <w:szCs w:val="23"/>
        </w:rPr>
        <w:t xml:space="preserve">and the </w:t>
      </w:r>
      <w:r>
        <w:rPr>
          <w:rFonts w:ascii="GillSans Light" w:hAnsi="GillSans Light" w:cs="GillSans Light"/>
          <w:i/>
          <w:iCs/>
          <w:sz w:val="23"/>
          <w:szCs w:val="23"/>
        </w:rPr>
        <w:t>Burial and Cremation Regulations 201</w:t>
      </w:r>
      <w:r w:rsidR="00A85CDB">
        <w:rPr>
          <w:rFonts w:ascii="GillSans Light" w:hAnsi="GillSans Light" w:cs="GillSans Light"/>
          <w:i/>
          <w:iCs/>
          <w:sz w:val="23"/>
          <w:szCs w:val="23"/>
        </w:rPr>
        <w:t>5</w:t>
      </w:r>
      <w:r>
        <w:rPr>
          <w:rFonts w:ascii="GillSans Light" w:hAnsi="GillSans Light" w:cs="GillSans Light"/>
          <w:sz w:val="23"/>
          <w:szCs w:val="23"/>
        </w:rPr>
        <w:t xml:space="preserve">. </w:t>
      </w:r>
    </w:p>
    <w:p w14:paraId="2BC88AC0" w14:textId="1F30832D" w:rsidR="000E7851" w:rsidRDefault="000E7851" w:rsidP="00F84DDA">
      <w:pPr>
        <w:pStyle w:val="Default"/>
        <w:spacing w:after="240"/>
        <w:rPr>
          <w:rFonts w:ascii="GillSans Light" w:hAnsi="GillSans Light" w:cs="GillSans Light"/>
          <w:sz w:val="23"/>
          <w:szCs w:val="23"/>
        </w:rPr>
      </w:pPr>
      <w:r>
        <w:rPr>
          <w:rFonts w:ascii="GillSans Light" w:hAnsi="GillSans Light" w:cs="GillSans Light"/>
          <w:sz w:val="23"/>
          <w:szCs w:val="23"/>
        </w:rPr>
        <w:t xml:space="preserve">Submission of the Program allows the Regulator to make an informed assessment as to whether or not an intending manager is a ‘fit and proper’ person. A key part of this assessment is establishing that the intending manager will have appropriate systems, processes and equipment in place to support the appropriate and lawful management of the regulated business. </w:t>
      </w:r>
    </w:p>
    <w:p w14:paraId="2503D0EC" w14:textId="5ED05853" w:rsidR="000E7851" w:rsidRDefault="000E7851" w:rsidP="000E7851">
      <w:pPr>
        <w:pStyle w:val="Default"/>
        <w:rPr>
          <w:rFonts w:ascii="GillSans Light" w:hAnsi="GillSans Light" w:cs="GillSans Light"/>
          <w:sz w:val="23"/>
          <w:szCs w:val="23"/>
        </w:rPr>
      </w:pPr>
      <w:r>
        <w:rPr>
          <w:rFonts w:ascii="GillSans Light" w:hAnsi="GillSans Light" w:cs="GillSans Light"/>
          <w:sz w:val="23"/>
          <w:szCs w:val="23"/>
        </w:rPr>
        <w:t>Below is an outline of the minimum information requirements that need to be included as part of a Regulated Business Program. Regulated businesses vary greatly in the scope of the services they offer. It is important that the intending manager provides clear detail of the exact scope of the proposed business operations, including their intentions about how they will manage and deliver all aspects of their business</w:t>
      </w:r>
    </w:p>
    <w:p w14:paraId="22222129" w14:textId="125EDDEA" w:rsidR="000E7851" w:rsidRDefault="000E7851" w:rsidP="000E7851">
      <w:pPr>
        <w:pStyle w:val="Default"/>
        <w:rPr>
          <w:rFonts w:ascii="GillSans Light" w:hAnsi="GillSans Light" w:cs="GillSans Light"/>
          <w:sz w:val="23"/>
          <w:szCs w:val="23"/>
        </w:rPr>
      </w:pPr>
    </w:p>
    <w:p w14:paraId="5C742070" w14:textId="77777777" w:rsidR="000E7851" w:rsidRDefault="000E7851" w:rsidP="000E7851">
      <w:pPr>
        <w:pStyle w:val="Default"/>
        <w:rPr>
          <w:sz w:val="23"/>
          <w:szCs w:val="23"/>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1422"/>
        <w:gridCol w:w="5667"/>
      </w:tblGrid>
      <w:tr w:rsidR="000E7851" w:rsidRPr="00352C2F" w14:paraId="66704EFF" w14:textId="77777777" w:rsidTr="00151108">
        <w:trPr>
          <w:trHeight w:val="419"/>
        </w:trPr>
        <w:tc>
          <w:tcPr>
            <w:tcW w:w="1808" w:type="dxa"/>
            <w:shd w:val="clear" w:color="auto" w:fill="D9D9D9" w:themeFill="background1" w:themeFillShade="D9"/>
          </w:tcPr>
          <w:p w14:paraId="477FC2DD" w14:textId="42E1C756" w:rsidR="000E7851" w:rsidRPr="00997A88" w:rsidRDefault="000E7851">
            <w:pPr>
              <w:pStyle w:val="Default"/>
              <w:rPr>
                <w:rFonts w:ascii="Gill Sans MT" w:hAnsi="Gill Sans MT"/>
                <w:sz w:val="22"/>
                <w:szCs w:val="22"/>
              </w:rPr>
            </w:pPr>
            <w:r w:rsidRPr="00997A88">
              <w:rPr>
                <w:rFonts w:ascii="Gill Sans MT" w:hAnsi="Gill Sans MT"/>
                <w:sz w:val="22"/>
                <w:szCs w:val="22"/>
              </w:rPr>
              <w:t xml:space="preserve">Regulated business Responsibility </w:t>
            </w:r>
          </w:p>
        </w:tc>
        <w:tc>
          <w:tcPr>
            <w:tcW w:w="1422" w:type="dxa"/>
            <w:shd w:val="clear" w:color="auto" w:fill="D9D9D9" w:themeFill="background1" w:themeFillShade="D9"/>
          </w:tcPr>
          <w:p w14:paraId="0B636D55" w14:textId="351000CE" w:rsidR="000E7851" w:rsidRPr="00997A88" w:rsidRDefault="000E7851">
            <w:pPr>
              <w:pStyle w:val="Default"/>
              <w:rPr>
                <w:rFonts w:ascii="Gill Sans MT" w:hAnsi="Gill Sans MT"/>
                <w:sz w:val="22"/>
                <w:szCs w:val="22"/>
              </w:rPr>
            </w:pPr>
            <w:r w:rsidRPr="00997A88">
              <w:rPr>
                <w:rFonts w:ascii="Gill Sans MT" w:hAnsi="Gill Sans MT"/>
                <w:sz w:val="22"/>
                <w:szCs w:val="22"/>
              </w:rPr>
              <w:t xml:space="preserve">Regulation </w:t>
            </w:r>
          </w:p>
        </w:tc>
        <w:tc>
          <w:tcPr>
            <w:tcW w:w="5667" w:type="dxa"/>
            <w:shd w:val="clear" w:color="auto" w:fill="D9D9D9" w:themeFill="background1" w:themeFillShade="D9"/>
          </w:tcPr>
          <w:p w14:paraId="00660F94" w14:textId="0C6DA8B8" w:rsidR="000E7851" w:rsidRPr="00997A88" w:rsidRDefault="000E7851">
            <w:pPr>
              <w:pStyle w:val="Default"/>
              <w:rPr>
                <w:rFonts w:ascii="Gill Sans MT" w:hAnsi="Gill Sans MT"/>
                <w:sz w:val="22"/>
                <w:szCs w:val="22"/>
              </w:rPr>
            </w:pPr>
            <w:r w:rsidRPr="00997A88">
              <w:rPr>
                <w:rFonts w:ascii="Gill Sans MT" w:hAnsi="Gill Sans MT"/>
                <w:sz w:val="22"/>
                <w:szCs w:val="22"/>
              </w:rPr>
              <w:t xml:space="preserve">Regulated business Program – Minimum Requirements </w:t>
            </w:r>
          </w:p>
        </w:tc>
      </w:tr>
      <w:tr w:rsidR="000E7851" w:rsidRPr="00352C2F" w14:paraId="2A67AD40" w14:textId="77777777" w:rsidTr="000E7851">
        <w:trPr>
          <w:trHeight w:val="3720"/>
        </w:trPr>
        <w:tc>
          <w:tcPr>
            <w:tcW w:w="1808" w:type="dxa"/>
          </w:tcPr>
          <w:p w14:paraId="7D93693F" w14:textId="77777777" w:rsidR="000E7851" w:rsidRPr="00352C2F" w:rsidRDefault="000E7851">
            <w:pPr>
              <w:pStyle w:val="Default"/>
              <w:rPr>
                <w:rFonts w:ascii="GillSans Light" w:hAnsi="GillSans Light" w:cstheme="minorBidi"/>
                <w:color w:val="auto"/>
                <w:sz w:val="22"/>
                <w:szCs w:val="22"/>
              </w:rPr>
            </w:pPr>
          </w:p>
          <w:p w14:paraId="1B399199" w14:textId="77777777" w:rsidR="000E7851" w:rsidRPr="00352C2F" w:rsidRDefault="000E7851">
            <w:pPr>
              <w:pStyle w:val="Default"/>
              <w:rPr>
                <w:rFonts w:ascii="GillSans Light" w:hAnsi="GillSans Light"/>
                <w:sz w:val="22"/>
                <w:szCs w:val="22"/>
              </w:rPr>
            </w:pPr>
            <w:r w:rsidRPr="00352C2F">
              <w:rPr>
                <w:rFonts w:ascii="GillSans Light" w:hAnsi="GillSans Light"/>
                <w:i/>
                <w:iCs/>
                <w:sz w:val="22"/>
                <w:szCs w:val="22"/>
              </w:rPr>
              <w:t xml:space="preserve">1. Handling, storage or transport of human remains </w:t>
            </w:r>
          </w:p>
          <w:p w14:paraId="0A9349DE" w14:textId="77777777" w:rsidR="000E7851" w:rsidRPr="00352C2F" w:rsidRDefault="000E7851">
            <w:pPr>
              <w:pStyle w:val="Default"/>
              <w:rPr>
                <w:rFonts w:ascii="GillSans Light" w:hAnsi="GillSans Light"/>
                <w:sz w:val="22"/>
                <w:szCs w:val="22"/>
              </w:rPr>
            </w:pPr>
          </w:p>
        </w:tc>
        <w:tc>
          <w:tcPr>
            <w:tcW w:w="1422" w:type="dxa"/>
          </w:tcPr>
          <w:p w14:paraId="4F856E5D" w14:textId="77777777" w:rsidR="000E7851" w:rsidRPr="00A85CDB" w:rsidRDefault="000E7851">
            <w:pPr>
              <w:pStyle w:val="Default"/>
              <w:rPr>
                <w:rFonts w:ascii="GillSans Light" w:hAnsi="GillSans Light"/>
                <w:sz w:val="22"/>
                <w:szCs w:val="22"/>
              </w:rPr>
            </w:pPr>
            <w:proofErr w:type="spellStart"/>
            <w:r w:rsidRPr="00A85CDB">
              <w:rPr>
                <w:rFonts w:ascii="GillSans Light" w:hAnsi="GillSans Light"/>
                <w:sz w:val="22"/>
                <w:szCs w:val="22"/>
              </w:rPr>
              <w:t>Reg</w:t>
            </w:r>
            <w:proofErr w:type="spellEnd"/>
            <w:r w:rsidRPr="00A85CDB">
              <w:rPr>
                <w:rFonts w:ascii="GillSans Light" w:hAnsi="GillSans Light"/>
                <w:sz w:val="22"/>
                <w:szCs w:val="22"/>
              </w:rPr>
              <w:t xml:space="preserve"> 14-24 </w:t>
            </w:r>
          </w:p>
        </w:tc>
        <w:tc>
          <w:tcPr>
            <w:tcW w:w="5667" w:type="dxa"/>
          </w:tcPr>
          <w:p w14:paraId="4CE7BFC6" w14:textId="002E8943"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A detailed description of how the proposed manager of the regulated business will meet all of their relevant obligations for the handling, movement, transportation and storage of human remains, having regard to: </w:t>
            </w:r>
          </w:p>
          <w:p w14:paraId="71B4EE89"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a) the removal and replacement of an identification tag; </w:t>
            </w:r>
          </w:p>
          <w:p w14:paraId="452FF548"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b) public health and safety; </w:t>
            </w:r>
          </w:p>
          <w:p w14:paraId="5BE19A34"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c) the security and dignity of the human remains; </w:t>
            </w:r>
          </w:p>
          <w:p w14:paraId="78E5AEEE"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d) the cleaning and disinfection of any place, premises or equipment; </w:t>
            </w:r>
          </w:p>
          <w:p w14:paraId="1E74CBD6"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e) the provision of protective clothing and cleaning equipment; </w:t>
            </w:r>
          </w:p>
          <w:p w14:paraId="01BC8F76"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f) the provision of information on infectious hazards to employees; </w:t>
            </w:r>
          </w:p>
          <w:p w14:paraId="39D8569E"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g) the standard and type of a vehicle used for the transportation of the human remains; </w:t>
            </w:r>
          </w:p>
          <w:p w14:paraId="3B7FC072"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h) </w:t>
            </w:r>
            <w:proofErr w:type="gramStart"/>
            <w:r w:rsidRPr="00A85CDB">
              <w:rPr>
                <w:rFonts w:ascii="GillSans Light" w:hAnsi="GillSans Light"/>
                <w:sz w:val="22"/>
                <w:szCs w:val="22"/>
              </w:rPr>
              <w:t>the</w:t>
            </w:r>
            <w:proofErr w:type="gramEnd"/>
            <w:r w:rsidRPr="00A85CDB">
              <w:rPr>
                <w:rFonts w:ascii="GillSans Light" w:hAnsi="GillSans Light"/>
                <w:sz w:val="22"/>
                <w:szCs w:val="22"/>
              </w:rPr>
              <w:t xml:space="preserve"> storage of human remains, including maintaining human remains at a temperature not exceeding 5 degrees Celsius. </w:t>
            </w:r>
          </w:p>
          <w:p w14:paraId="2F06A61D" w14:textId="77777777" w:rsidR="000E7851" w:rsidRPr="00A85CDB" w:rsidRDefault="000E7851">
            <w:pPr>
              <w:pStyle w:val="Default"/>
              <w:rPr>
                <w:rFonts w:ascii="GillSans Light" w:hAnsi="GillSans Light"/>
                <w:sz w:val="22"/>
                <w:szCs w:val="22"/>
              </w:rPr>
            </w:pPr>
          </w:p>
          <w:p w14:paraId="2D1F7210" w14:textId="1DCA510F" w:rsidR="000E7851" w:rsidRPr="00A85CDB" w:rsidRDefault="000E7851" w:rsidP="0010122A">
            <w:pPr>
              <w:pStyle w:val="Default"/>
              <w:rPr>
                <w:rFonts w:ascii="GillSans Light" w:hAnsi="GillSans Light" w:cs="GillSans Light"/>
                <w:sz w:val="22"/>
                <w:szCs w:val="22"/>
              </w:rPr>
            </w:pPr>
            <w:r w:rsidRPr="00A85CDB">
              <w:rPr>
                <w:rFonts w:ascii="GillSans Light" w:hAnsi="GillSans Light" w:cs="GillSans Light"/>
                <w:sz w:val="22"/>
                <w:szCs w:val="22"/>
              </w:rPr>
              <w:t>This section of the P</w:t>
            </w:r>
            <w:r w:rsidR="0010122A">
              <w:rPr>
                <w:rFonts w:ascii="GillSans Light" w:hAnsi="GillSans Light" w:cs="GillSans Light"/>
                <w:sz w:val="22"/>
                <w:szCs w:val="22"/>
              </w:rPr>
              <w:t>rogram</w:t>
            </w:r>
            <w:r w:rsidRPr="00A85CDB">
              <w:rPr>
                <w:rFonts w:ascii="GillSans Light" w:hAnsi="GillSans Light" w:cs="GillSans Light"/>
                <w:sz w:val="22"/>
                <w:szCs w:val="22"/>
              </w:rPr>
              <w:t xml:space="preserve"> should include any relevant information or evidence of the intending manager’s demonstrated previous experience in relation to handling, storing and transporting human remains OR, if no relevant experience, then details of any expert support or services t</w:t>
            </w:r>
            <w:r w:rsidR="00F84DDA">
              <w:rPr>
                <w:rFonts w:ascii="GillSans Light" w:hAnsi="GillSans Light" w:cs="GillSans Light"/>
                <w:sz w:val="22"/>
                <w:szCs w:val="22"/>
              </w:rPr>
              <w:t xml:space="preserve">he manager intends to engage. </w:t>
            </w:r>
          </w:p>
        </w:tc>
      </w:tr>
      <w:tr w:rsidR="000E7851" w:rsidRPr="00352C2F" w14:paraId="3EC40167" w14:textId="77777777" w:rsidTr="000E7851">
        <w:trPr>
          <w:trHeight w:val="3720"/>
        </w:trPr>
        <w:tc>
          <w:tcPr>
            <w:tcW w:w="1808" w:type="dxa"/>
            <w:tcBorders>
              <w:top w:val="single" w:sz="4" w:space="0" w:color="auto"/>
              <w:left w:val="single" w:sz="4" w:space="0" w:color="auto"/>
              <w:bottom w:val="single" w:sz="4" w:space="0" w:color="auto"/>
              <w:right w:val="single" w:sz="4" w:space="0" w:color="auto"/>
            </w:tcBorders>
          </w:tcPr>
          <w:p w14:paraId="307847CF" w14:textId="77777777" w:rsidR="000E7851" w:rsidRPr="00352C2F" w:rsidRDefault="000E7851">
            <w:pPr>
              <w:pStyle w:val="Default"/>
              <w:rPr>
                <w:rFonts w:ascii="GillSans Light" w:hAnsi="GillSans Light" w:cstheme="minorBidi"/>
                <w:color w:val="auto"/>
                <w:sz w:val="22"/>
                <w:szCs w:val="22"/>
              </w:rPr>
            </w:pPr>
          </w:p>
          <w:p w14:paraId="11678B65" w14:textId="77777777" w:rsidR="000E7851" w:rsidRPr="00352C2F" w:rsidRDefault="000E7851">
            <w:pPr>
              <w:pStyle w:val="Default"/>
              <w:rPr>
                <w:rFonts w:ascii="GillSans Light" w:hAnsi="GillSans Light" w:cstheme="minorBidi"/>
                <w:color w:val="auto"/>
                <w:sz w:val="22"/>
                <w:szCs w:val="22"/>
              </w:rPr>
            </w:pPr>
            <w:r w:rsidRPr="00352C2F">
              <w:rPr>
                <w:rFonts w:ascii="GillSans Light" w:hAnsi="GillSans Light" w:cstheme="minorBidi"/>
                <w:color w:val="auto"/>
                <w:sz w:val="22"/>
                <w:szCs w:val="22"/>
              </w:rPr>
              <w:t xml:space="preserve">2. Preparation of human remains for interment or cremation </w:t>
            </w:r>
          </w:p>
          <w:p w14:paraId="4C5B6833" w14:textId="77777777" w:rsidR="000E7851" w:rsidRPr="00352C2F" w:rsidRDefault="000E7851">
            <w:pPr>
              <w:pStyle w:val="Default"/>
              <w:rPr>
                <w:rFonts w:ascii="GillSans Light" w:hAnsi="GillSans Light" w:cstheme="minorBidi"/>
                <w:color w:val="auto"/>
                <w:sz w:val="22"/>
                <w:szCs w:val="22"/>
              </w:rPr>
            </w:pPr>
          </w:p>
        </w:tc>
        <w:tc>
          <w:tcPr>
            <w:tcW w:w="1422" w:type="dxa"/>
            <w:tcBorders>
              <w:top w:val="single" w:sz="4" w:space="0" w:color="auto"/>
              <w:left w:val="single" w:sz="4" w:space="0" w:color="auto"/>
              <w:bottom w:val="single" w:sz="4" w:space="0" w:color="auto"/>
              <w:right w:val="single" w:sz="4" w:space="0" w:color="auto"/>
            </w:tcBorders>
          </w:tcPr>
          <w:p w14:paraId="69B94371" w14:textId="77777777" w:rsidR="000E7851" w:rsidRPr="00A85CDB" w:rsidRDefault="000E7851">
            <w:pPr>
              <w:pStyle w:val="Default"/>
              <w:rPr>
                <w:rFonts w:ascii="GillSans Light" w:hAnsi="GillSans Light"/>
                <w:sz w:val="22"/>
                <w:szCs w:val="22"/>
              </w:rPr>
            </w:pPr>
            <w:proofErr w:type="spellStart"/>
            <w:r w:rsidRPr="00A85CDB">
              <w:rPr>
                <w:rFonts w:ascii="GillSans Light" w:hAnsi="GillSans Light"/>
                <w:sz w:val="22"/>
                <w:szCs w:val="22"/>
              </w:rPr>
              <w:t>Reg</w:t>
            </w:r>
            <w:proofErr w:type="spellEnd"/>
            <w:r w:rsidRPr="00A85CDB">
              <w:rPr>
                <w:rFonts w:ascii="GillSans Light" w:hAnsi="GillSans Light"/>
                <w:sz w:val="22"/>
                <w:szCs w:val="22"/>
              </w:rPr>
              <w:t xml:space="preserve"> 25-26 </w:t>
            </w:r>
          </w:p>
        </w:tc>
        <w:tc>
          <w:tcPr>
            <w:tcW w:w="5667" w:type="dxa"/>
            <w:tcBorders>
              <w:top w:val="single" w:sz="4" w:space="0" w:color="auto"/>
              <w:left w:val="single" w:sz="4" w:space="0" w:color="auto"/>
              <w:bottom w:val="single" w:sz="4" w:space="0" w:color="auto"/>
              <w:right w:val="single" w:sz="4" w:space="0" w:color="auto"/>
            </w:tcBorders>
          </w:tcPr>
          <w:p w14:paraId="035D3ADE" w14:textId="07C12DE6"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A detailed description of how the proposed manager of the regulated business will meet all of their relevant obligations in the preparation of human remains for interment or cremation, including: </w:t>
            </w:r>
          </w:p>
          <w:p w14:paraId="2AA810F2"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a) the construction of coffins ensuring its robustness and imperviousness; and </w:t>
            </w:r>
          </w:p>
          <w:p w14:paraId="0C9ED388" w14:textId="77777777" w:rsidR="000E7851" w:rsidRPr="00A85CDB" w:rsidRDefault="000E7851">
            <w:pPr>
              <w:pStyle w:val="Default"/>
              <w:rPr>
                <w:rFonts w:ascii="GillSans Light" w:hAnsi="GillSans Light"/>
                <w:sz w:val="22"/>
                <w:szCs w:val="22"/>
              </w:rPr>
            </w:pPr>
            <w:r w:rsidRPr="00A85CDB">
              <w:rPr>
                <w:rFonts w:ascii="GillSans Light" w:hAnsi="GillSans Light"/>
                <w:sz w:val="22"/>
                <w:szCs w:val="22"/>
              </w:rPr>
              <w:t xml:space="preserve">b) </w:t>
            </w:r>
            <w:proofErr w:type="gramStart"/>
            <w:r w:rsidRPr="00A85CDB">
              <w:rPr>
                <w:rFonts w:ascii="GillSans Light" w:hAnsi="GillSans Light"/>
                <w:sz w:val="22"/>
                <w:szCs w:val="22"/>
              </w:rPr>
              <w:t>identification</w:t>
            </w:r>
            <w:proofErr w:type="gramEnd"/>
            <w:r w:rsidRPr="00A85CDB">
              <w:rPr>
                <w:rFonts w:ascii="GillSans Light" w:hAnsi="GillSans Light"/>
                <w:sz w:val="22"/>
                <w:szCs w:val="22"/>
              </w:rPr>
              <w:t xml:space="preserve"> requirements on coffin. </w:t>
            </w:r>
          </w:p>
          <w:p w14:paraId="4425C40D" w14:textId="77777777" w:rsidR="000E7851" w:rsidRPr="00A85CDB" w:rsidRDefault="000E7851">
            <w:pPr>
              <w:pStyle w:val="Default"/>
              <w:rPr>
                <w:rFonts w:ascii="GillSans Light" w:hAnsi="GillSans Light"/>
                <w:sz w:val="22"/>
                <w:szCs w:val="22"/>
              </w:rPr>
            </w:pPr>
          </w:p>
          <w:p w14:paraId="77DEF0AC" w14:textId="30D55FF6" w:rsidR="000E7851" w:rsidRPr="00A85CDB" w:rsidRDefault="000E7851" w:rsidP="0010122A">
            <w:pPr>
              <w:pStyle w:val="Default"/>
              <w:rPr>
                <w:rFonts w:ascii="GillSans Light" w:hAnsi="GillSans Light"/>
                <w:sz w:val="22"/>
                <w:szCs w:val="22"/>
              </w:rPr>
            </w:pPr>
            <w:r w:rsidRPr="00A85CDB">
              <w:rPr>
                <w:rFonts w:ascii="GillSans Light" w:hAnsi="GillSans Light"/>
                <w:sz w:val="22"/>
                <w:szCs w:val="22"/>
              </w:rPr>
              <w:t>This section of the P</w:t>
            </w:r>
            <w:r w:rsidR="0010122A">
              <w:rPr>
                <w:rFonts w:ascii="GillSans Light" w:hAnsi="GillSans Light"/>
                <w:sz w:val="22"/>
                <w:szCs w:val="22"/>
              </w:rPr>
              <w:t xml:space="preserve">rogram </w:t>
            </w:r>
            <w:r w:rsidRPr="00A85CDB">
              <w:rPr>
                <w:rFonts w:ascii="GillSans Light" w:hAnsi="GillSans Light"/>
                <w:sz w:val="22"/>
                <w:szCs w:val="22"/>
              </w:rPr>
              <w:t xml:space="preserve">should include any relevant information or evidence of the intending manager’s demonstrated previous experience in relation to preparing human remains for interment or cremation OR, if no relevant experience, then details of any expert support or services the manager intends to engage to meet their obligations. </w:t>
            </w:r>
          </w:p>
        </w:tc>
      </w:tr>
      <w:tr w:rsidR="000E7851" w:rsidRPr="00352C2F" w14:paraId="29B9750F" w14:textId="77777777" w:rsidTr="000E7851">
        <w:tblPrEx>
          <w:tblBorders>
            <w:top w:val="nil"/>
            <w:left w:val="nil"/>
            <w:bottom w:val="nil"/>
            <w:right w:val="nil"/>
            <w:insideH w:val="none" w:sz="0" w:space="0" w:color="auto"/>
            <w:insideV w:val="none" w:sz="0" w:space="0" w:color="auto"/>
          </w:tblBorders>
        </w:tblPrEx>
        <w:trPr>
          <w:trHeight w:val="661"/>
        </w:trPr>
        <w:tc>
          <w:tcPr>
            <w:tcW w:w="1808" w:type="dxa"/>
            <w:tcBorders>
              <w:top w:val="single" w:sz="4" w:space="0" w:color="auto"/>
              <w:left w:val="single" w:sz="4" w:space="0" w:color="auto"/>
              <w:bottom w:val="single" w:sz="4" w:space="0" w:color="auto"/>
              <w:right w:val="single" w:sz="4" w:space="0" w:color="auto"/>
            </w:tcBorders>
          </w:tcPr>
          <w:p w14:paraId="7FE256BE" w14:textId="77777777" w:rsidR="000E7851" w:rsidRPr="00352C2F" w:rsidRDefault="000E7851" w:rsidP="004125F9">
            <w:pPr>
              <w:pStyle w:val="Default"/>
              <w:rPr>
                <w:rFonts w:ascii="GillSans Light" w:hAnsi="GillSans Light" w:cstheme="minorBidi"/>
                <w:color w:val="auto"/>
                <w:sz w:val="22"/>
                <w:szCs w:val="22"/>
              </w:rPr>
            </w:pPr>
          </w:p>
          <w:p w14:paraId="23FC4BAD" w14:textId="77777777" w:rsidR="000E7851" w:rsidRPr="00352C2F" w:rsidRDefault="000E7851" w:rsidP="004125F9">
            <w:pPr>
              <w:pStyle w:val="Default"/>
              <w:rPr>
                <w:rFonts w:ascii="GillSans Light" w:hAnsi="GillSans Light"/>
                <w:sz w:val="22"/>
                <w:szCs w:val="22"/>
              </w:rPr>
            </w:pPr>
            <w:r w:rsidRPr="00352C2F">
              <w:rPr>
                <w:rFonts w:ascii="GillSans Light" w:hAnsi="GillSans Light"/>
                <w:i/>
                <w:iCs/>
                <w:sz w:val="22"/>
                <w:szCs w:val="22"/>
              </w:rPr>
              <w:t xml:space="preserve">3. Public Health and Safety </w:t>
            </w:r>
          </w:p>
        </w:tc>
        <w:tc>
          <w:tcPr>
            <w:tcW w:w="1422" w:type="dxa"/>
            <w:tcBorders>
              <w:top w:val="single" w:sz="4" w:space="0" w:color="auto"/>
              <w:left w:val="single" w:sz="4" w:space="0" w:color="auto"/>
              <w:bottom w:val="single" w:sz="4" w:space="0" w:color="auto"/>
              <w:right w:val="single" w:sz="4" w:space="0" w:color="auto"/>
            </w:tcBorders>
          </w:tcPr>
          <w:p w14:paraId="4CD74ECA" w14:textId="0BBB1AB5" w:rsidR="000E7851" w:rsidRPr="00352C2F" w:rsidRDefault="000E7851" w:rsidP="004125F9">
            <w:pPr>
              <w:pStyle w:val="Default"/>
              <w:rPr>
                <w:rFonts w:ascii="GillSans Light" w:hAnsi="GillSans Light"/>
                <w:sz w:val="22"/>
                <w:szCs w:val="22"/>
              </w:rPr>
            </w:pPr>
          </w:p>
        </w:tc>
        <w:tc>
          <w:tcPr>
            <w:tcW w:w="5667" w:type="dxa"/>
            <w:tcBorders>
              <w:top w:val="single" w:sz="4" w:space="0" w:color="auto"/>
              <w:left w:val="single" w:sz="4" w:space="0" w:color="auto"/>
              <w:bottom w:val="single" w:sz="4" w:space="0" w:color="auto"/>
              <w:right w:val="single" w:sz="4" w:space="0" w:color="auto"/>
            </w:tcBorders>
          </w:tcPr>
          <w:p w14:paraId="7AF667F5" w14:textId="77777777" w:rsidR="000E7851" w:rsidRPr="00352C2F" w:rsidRDefault="000E7851" w:rsidP="004125F9">
            <w:pPr>
              <w:pStyle w:val="Default"/>
              <w:rPr>
                <w:rFonts w:ascii="GillSans Light" w:hAnsi="GillSans Light"/>
                <w:sz w:val="22"/>
                <w:szCs w:val="22"/>
              </w:rPr>
            </w:pPr>
            <w:r w:rsidRPr="00352C2F">
              <w:rPr>
                <w:rFonts w:ascii="GillSans Light" w:hAnsi="GillSans Light"/>
                <w:sz w:val="22"/>
                <w:szCs w:val="22"/>
              </w:rPr>
              <w:t xml:space="preserve">A detailed description of how public health and public safety risks will be managed. </w:t>
            </w:r>
          </w:p>
          <w:p w14:paraId="59FF1445" w14:textId="77777777" w:rsidR="000E7851" w:rsidRPr="00352C2F" w:rsidRDefault="000E7851" w:rsidP="004125F9">
            <w:pPr>
              <w:pStyle w:val="Default"/>
              <w:rPr>
                <w:rFonts w:ascii="GillSans Light" w:hAnsi="GillSans Light"/>
                <w:sz w:val="22"/>
                <w:szCs w:val="22"/>
              </w:rPr>
            </w:pPr>
            <w:r w:rsidRPr="00352C2F">
              <w:rPr>
                <w:rFonts w:ascii="GillSans Light" w:hAnsi="GillSans Light" w:cs="GillSans Light"/>
                <w:sz w:val="22"/>
                <w:szCs w:val="22"/>
              </w:rPr>
              <w:t xml:space="preserve">In this section, the intending manager should provide details of any active or prospective insurance policies. </w:t>
            </w:r>
          </w:p>
        </w:tc>
      </w:tr>
    </w:tbl>
    <w:p w14:paraId="34A5D86F" w14:textId="618F7BCC" w:rsidR="00BA7C4D" w:rsidRPr="00352C2F" w:rsidRDefault="00BA7C4D" w:rsidP="006B77D3">
      <w:pPr>
        <w:rPr>
          <w:rFonts w:ascii="GillSans Light" w:hAnsi="GillSans Light"/>
          <w:b/>
        </w:rPr>
      </w:pPr>
    </w:p>
    <w:p w14:paraId="13FA0154" w14:textId="4A8C666C" w:rsidR="00BA7C4D" w:rsidRPr="002C445E" w:rsidRDefault="00BA7C4D">
      <w:pPr>
        <w:tabs>
          <w:tab w:val="left" w:pos="7725"/>
        </w:tabs>
        <w:spacing w:before="240"/>
        <w:rPr>
          <w:rFonts w:ascii="Gill Sans MT" w:hAnsi="Gill Sans MT"/>
          <w:u w:val="single"/>
        </w:rPr>
      </w:pPr>
      <w:r w:rsidRPr="002C445E">
        <w:rPr>
          <w:rFonts w:ascii="Gill Sans MT" w:hAnsi="Gill Sans MT"/>
        </w:rPr>
        <w:t xml:space="preserve">PART 7: DOCUMENTS CHECKLIST </w:t>
      </w:r>
    </w:p>
    <w:p w14:paraId="1AD6F466" w14:textId="77777777" w:rsidR="005D41C7" w:rsidRPr="00AC2109" w:rsidRDefault="00BA7C4D" w:rsidP="009B3DB0">
      <w:pPr>
        <w:tabs>
          <w:tab w:val="left" w:pos="7725"/>
        </w:tabs>
        <w:spacing w:before="240"/>
        <w:rPr>
          <w:rFonts w:ascii="GillSans Light" w:hAnsi="GillSans Light"/>
          <w:b/>
          <w:u w:val="single"/>
        </w:rPr>
      </w:pPr>
      <w:r w:rsidRPr="00AC2109">
        <w:rPr>
          <w:rFonts w:ascii="GillSans Light" w:hAnsi="GillSans Light"/>
        </w:rPr>
        <w:t>P</w:t>
      </w:r>
      <w:r w:rsidR="00FE50BF" w:rsidRPr="00AC2109">
        <w:rPr>
          <w:rFonts w:ascii="GillSans Light" w:hAnsi="GillSans Light"/>
        </w:rPr>
        <w:t>lease ensure the</w:t>
      </w:r>
      <w:r w:rsidRPr="00AC2109">
        <w:rPr>
          <w:rFonts w:ascii="GillSans Light" w:hAnsi="GillSans Light"/>
        </w:rPr>
        <w:t xml:space="preserve"> following</w:t>
      </w:r>
      <w:r w:rsidR="00FE50BF" w:rsidRPr="00AC2109">
        <w:rPr>
          <w:rFonts w:ascii="GillSans Light" w:hAnsi="GillSans Light"/>
        </w:rPr>
        <w:t xml:space="preserve"> documents are attached to your </w:t>
      </w:r>
      <w:r w:rsidRPr="00AC2109">
        <w:rPr>
          <w:rFonts w:ascii="GillSans Light" w:hAnsi="GillSans Light"/>
        </w:rPr>
        <w:t>application:</w:t>
      </w:r>
    </w:p>
    <w:p w14:paraId="340809F1" w14:textId="77777777" w:rsidR="00982D6A" w:rsidRPr="00AC2109" w:rsidRDefault="00982D6A" w:rsidP="00570722">
      <w:pPr>
        <w:spacing w:beforeLines="50" w:before="120" w:afterLines="50" w:after="120" w:line="240" w:lineRule="auto"/>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699200" behindDoc="0" locked="0" layoutInCell="1" allowOverlap="1" wp14:anchorId="07C251B8" wp14:editId="44C5C441">
                <wp:simplePos x="0" y="0"/>
                <wp:positionH relativeFrom="margin">
                  <wp:align>left</wp:align>
                </wp:positionH>
                <wp:positionV relativeFrom="paragraph">
                  <wp:posOffset>179705</wp:posOffset>
                </wp:positionV>
                <wp:extent cx="276225" cy="2762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76225"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9EEC1" id="Rectangle 6" o:spid="_x0000_s1026" style="position:absolute;margin-left:0;margin-top:14.15pt;width:21.75pt;height:21.7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" filled="f" strokecolor="windowText" strokeweight="1pt">
                <w10:wrap anchorx="margin"/>
              </v:rect>
            </w:pict>
          </mc:Fallback>
        </mc:AlternateContent>
      </w:r>
    </w:p>
    <w:p w14:paraId="33722B9B" w14:textId="3726FCDF" w:rsidR="005D3E4B" w:rsidRPr="00AC2109" w:rsidRDefault="00CE60DE" w:rsidP="00CE60DE">
      <w:pPr>
        <w:spacing w:beforeLines="50" w:before="120" w:afterLines="50" w:after="120" w:line="240" w:lineRule="auto"/>
        <w:ind w:left="720"/>
        <w:rPr>
          <w:rFonts w:ascii="GillSans Light" w:hAnsi="GillSans Light"/>
        </w:rPr>
      </w:pPr>
      <w:r>
        <w:rPr>
          <w:rFonts w:ascii="GillSans Light" w:hAnsi="GillSans Light"/>
        </w:rPr>
        <w:t xml:space="preserve">A current (no more than 3 months old) </w:t>
      </w:r>
      <w:r w:rsidR="005D3E4B" w:rsidRPr="00AC2109">
        <w:rPr>
          <w:rFonts w:ascii="GillSans Light" w:hAnsi="GillSans Light"/>
        </w:rPr>
        <w:t xml:space="preserve">National Police </w:t>
      </w:r>
      <w:r>
        <w:rPr>
          <w:rFonts w:ascii="GillSans Light" w:hAnsi="GillSans Light"/>
        </w:rPr>
        <w:t>Record C</w:t>
      </w:r>
      <w:r w:rsidR="005D3E4B" w:rsidRPr="00AC2109">
        <w:rPr>
          <w:rFonts w:ascii="GillSans Light" w:hAnsi="GillSans Light"/>
        </w:rPr>
        <w:t xml:space="preserve">heck </w:t>
      </w:r>
      <w:r>
        <w:rPr>
          <w:rFonts w:ascii="GillSans Light" w:hAnsi="GillSans Light"/>
        </w:rPr>
        <w:t xml:space="preserve">(for the applicant, or if the applicant is a body corporate, all office bearers) </w:t>
      </w:r>
    </w:p>
    <w:p w14:paraId="3DFFB6F8" w14:textId="77777777" w:rsidR="00982D6A" w:rsidRPr="00AC2109" w:rsidRDefault="00982D6A" w:rsidP="00570722">
      <w:pPr>
        <w:spacing w:beforeLines="50" w:before="120" w:afterLines="50" w:after="120" w:line="240" w:lineRule="auto"/>
        <w:ind w:firstLine="720"/>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701248" behindDoc="0" locked="0" layoutInCell="1" allowOverlap="1" wp14:anchorId="7206C53B" wp14:editId="08C95D8D">
                <wp:simplePos x="0" y="0"/>
                <wp:positionH relativeFrom="margin">
                  <wp:align>left</wp:align>
                </wp:positionH>
                <wp:positionV relativeFrom="paragraph">
                  <wp:posOffset>170180</wp:posOffset>
                </wp:positionV>
                <wp:extent cx="276225" cy="2762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76225"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55575" id="Rectangle 16" o:spid="_x0000_s1026" style="position:absolute;margin-left:0;margin-top:13.4pt;width:21.75pt;height:21.7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" filled="f" strokecolor="windowText" strokeweight="1pt">
                <w10:wrap anchorx="margin"/>
              </v:rect>
            </w:pict>
          </mc:Fallback>
        </mc:AlternateContent>
      </w:r>
    </w:p>
    <w:p w14:paraId="2A3C5C23" w14:textId="5EC8E025" w:rsidR="00982D6A" w:rsidRDefault="00CE60DE" w:rsidP="00570722">
      <w:pPr>
        <w:spacing w:beforeLines="50" w:before="120" w:afterLines="50" w:after="120" w:line="240" w:lineRule="auto"/>
        <w:ind w:firstLine="720"/>
        <w:rPr>
          <w:rFonts w:ascii="GillSans Light" w:hAnsi="GillSans Light"/>
        </w:rPr>
      </w:pPr>
      <w:r>
        <w:rPr>
          <w:rFonts w:ascii="GillSans Light" w:hAnsi="GillSans Light"/>
        </w:rPr>
        <w:t xml:space="preserve">Completed </w:t>
      </w:r>
      <w:r>
        <w:rPr>
          <w:rFonts w:ascii="GillSans Light" w:hAnsi="GillSans Light"/>
          <w:i/>
        </w:rPr>
        <w:t xml:space="preserve">Regulated Business Program </w:t>
      </w:r>
    </w:p>
    <w:p w14:paraId="5B3AAEE8" w14:textId="1EA9623B" w:rsidR="00982D6A" w:rsidRPr="00AC2109" w:rsidRDefault="00982D6A" w:rsidP="00CE60DE">
      <w:pPr>
        <w:spacing w:beforeLines="50" w:before="120" w:afterLines="50" w:after="120" w:line="240" w:lineRule="auto"/>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703296" behindDoc="0" locked="0" layoutInCell="1" allowOverlap="1" wp14:anchorId="15F890FF" wp14:editId="7BDF4619">
                <wp:simplePos x="0" y="0"/>
                <wp:positionH relativeFrom="margin">
                  <wp:align>left</wp:align>
                </wp:positionH>
                <wp:positionV relativeFrom="paragraph">
                  <wp:posOffset>189230</wp:posOffset>
                </wp:positionV>
                <wp:extent cx="276225" cy="2762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76225"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C87E1" id="Rectangle 22" o:spid="_x0000_s1026" style="position:absolute;margin-left:0;margin-top:14.9pt;width:21.75pt;height:21.7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" filled="f" strokecolor="windowText" strokeweight="1pt">
                <w10:wrap anchorx="margin"/>
              </v:rect>
            </w:pict>
          </mc:Fallback>
        </mc:AlternateContent>
      </w:r>
    </w:p>
    <w:p w14:paraId="7554EC78" w14:textId="7D8E141F" w:rsidR="00982D6A" w:rsidRPr="00AC2109" w:rsidRDefault="00BA7C4D" w:rsidP="00570722">
      <w:pPr>
        <w:spacing w:beforeLines="50" w:before="120" w:afterLines="50" w:after="120" w:line="240" w:lineRule="auto"/>
        <w:ind w:firstLine="720"/>
        <w:rPr>
          <w:rFonts w:ascii="GillSans Light" w:hAnsi="GillSans Light"/>
        </w:rPr>
      </w:pPr>
      <w:r w:rsidRPr="00AC2109">
        <w:rPr>
          <w:rFonts w:ascii="GillSans Light" w:hAnsi="GillSans Light"/>
        </w:rPr>
        <w:t>Receipt for payment</w:t>
      </w:r>
      <w:r w:rsidR="00982D6A" w:rsidRPr="00AC2109">
        <w:rPr>
          <w:rFonts w:ascii="GillSans Light" w:hAnsi="GillSans Light"/>
        </w:rPr>
        <w:t xml:space="preserve"> of</w:t>
      </w:r>
      <w:r w:rsidRPr="00AC2109">
        <w:rPr>
          <w:rFonts w:ascii="GillSans Light" w:hAnsi="GillSans Light"/>
        </w:rPr>
        <w:t xml:space="preserve"> the</w:t>
      </w:r>
      <w:r w:rsidR="00982D6A" w:rsidRPr="00AC2109">
        <w:rPr>
          <w:rFonts w:ascii="GillSans Light" w:hAnsi="GillSans Light"/>
        </w:rPr>
        <w:t xml:space="preserve"> application fee </w:t>
      </w:r>
    </w:p>
    <w:p w14:paraId="6F0761B1" w14:textId="7365CFC8" w:rsidR="001B05D1" w:rsidRPr="00AC2109" w:rsidRDefault="00724215" w:rsidP="009C199B">
      <w:pPr>
        <w:tabs>
          <w:tab w:val="left" w:pos="7725"/>
        </w:tabs>
        <w:spacing w:before="360"/>
        <w:rPr>
          <w:rFonts w:ascii="GillSans Light" w:hAnsi="GillSans Light"/>
          <w:i/>
        </w:rPr>
      </w:pPr>
      <w:r w:rsidRPr="00AC2109">
        <w:rPr>
          <w:rFonts w:ascii="GillSans Light" w:hAnsi="GillSans Light"/>
          <w:i/>
        </w:rPr>
        <w:t>Please note</w:t>
      </w:r>
      <w:r w:rsidR="00D15743" w:rsidRPr="00AC2109">
        <w:rPr>
          <w:rFonts w:ascii="GillSans Light" w:hAnsi="GillSans Light"/>
          <w:i/>
        </w:rPr>
        <w:t xml:space="preserve"> the </w:t>
      </w:r>
      <w:r w:rsidRPr="00AC2109">
        <w:rPr>
          <w:rFonts w:ascii="GillSans Light" w:hAnsi="GillSans Light"/>
          <w:i/>
        </w:rPr>
        <w:t>Regulator may request further</w:t>
      </w:r>
      <w:r w:rsidR="00511FD2" w:rsidRPr="00AC2109">
        <w:rPr>
          <w:rFonts w:ascii="GillSans Light" w:hAnsi="GillSans Light"/>
          <w:i/>
        </w:rPr>
        <w:t xml:space="preserve"> information if required. </w:t>
      </w:r>
    </w:p>
    <w:p w14:paraId="26D96C39" w14:textId="27A1CA38" w:rsidR="009C199B" w:rsidRPr="002C445E" w:rsidRDefault="009C199B" w:rsidP="002C445E">
      <w:pPr>
        <w:tabs>
          <w:tab w:val="left" w:pos="7725"/>
        </w:tabs>
        <w:spacing w:before="480"/>
        <w:rPr>
          <w:rFonts w:ascii="Gill Sans MT" w:hAnsi="Gill Sans MT"/>
        </w:rPr>
      </w:pPr>
      <w:r w:rsidRPr="002C445E">
        <w:rPr>
          <w:rFonts w:ascii="Gill Sans MT" w:hAnsi="Gill Sans MT"/>
        </w:rPr>
        <w:t xml:space="preserve">PART 8: DUE DILIGENCE </w:t>
      </w:r>
    </w:p>
    <w:p w14:paraId="04D79835" w14:textId="742629D6" w:rsidR="009C199B" w:rsidRPr="00AC2109" w:rsidRDefault="009C199B" w:rsidP="009C199B">
      <w:pPr>
        <w:tabs>
          <w:tab w:val="left" w:pos="7725"/>
        </w:tabs>
        <w:spacing w:before="240"/>
        <w:rPr>
          <w:rFonts w:ascii="GillSans Light" w:hAnsi="GillSans Light"/>
        </w:rPr>
      </w:pPr>
      <w:r w:rsidRPr="00AC2109">
        <w:rPr>
          <w:rFonts w:ascii="GillSans Light" w:hAnsi="GillSans Light"/>
        </w:rPr>
        <w:t xml:space="preserve">Have </w:t>
      </w:r>
      <w:r w:rsidR="00B236D8">
        <w:rPr>
          <w:rFonts w:ascii="GillSans Light" w:hAnsi="GillSans Light"/>
        </w:rPr>
        <w:t>you</w:t>
      </w:r>
      <w:r w:rsidRPr="00AC2109">
        <w:rPr>
          <w:rFonts w:ascii="GillSans Light" w:hAnsi="GillSans Light"/>
        </w:rPr>
        <w:t xml:space="preserve"> read and understood the relevant provisions of the </w:t>
      </w:r>
      <w:r w:rsidRPr="00AC2109">
        <w:rPr>
          <w:rFonts w:ascii="GillSans Light" w:hAnsi="GillSans Light"/>
          <w:i/>
        </w:rPr>
        <w:t>Burial and Cremation Act 20</w:t>
      </w:r>
      <w:r w:rsidR="00CD05BA">
        <w:rPr>
          <w:rFonts w:ascii="GillSans Light" w:hAnsi="GillSans Light"/>
          <w:i/>
        </w:rPr>
        <w:t>19</w:t>
      </w:r>
      <w:r w:rsidRPr="00AC2109">
        <w:rPr>
          <w:rFonts w:ascii="GillSans Light" w:hAnsi="GillSans Light"/>
          <w:i/>
        </w:rPr>
        <w:t xml:space="preserve"> </w:t>
      </w:r>
      <w:r w:rsidRPr="00AC2109">
        <w:rPr>
          <w:rFonts w:ascii="GillSans Light" w:hAnsi="GillSans Light"/>
        </w:rPr>
        <w:t xml:space="preserve">and </w:t>
      </w:r>
      <w:r w:rsidRPr="00AC2109">
        <w:rPr>
          <w:rFonts w:ascii="GillSans Light" w:hAnsi="GillSans Light"/>
          <w:i/>
        </w:rPr>
        <w:t>Burial and Cremation Regulations 201</w:t>
      </w:r>
      <w:r w:rsidR="00A85CDB">
        <w:rPr>
          <w:rFonts w:ascii="GillSans Light" w:hAnsi="GillSans Light"/>
          <w:i/>
        </w:rPr>
        <w:t>5</w:t>
      </w:r>
      <w:r w:rsidRPr="00AC2109">
        <w:rPr>
          <w:rFonts w:ascii="GillSans Light" w:hAnsi="GillSans Light"/>
          <w:i/>
        </w:rPr>
        <w:t xml:space="preserve"> </w:t>
      </w:r>
      <w:r w:rsidRPr="00AC2109">
        <w:rPr>
          <w:rFonts w:ascii="GillSans Light" w:hAnsi="GillSans Light"/>
        </w:rPr>
        <w:t xml:space="preserve">as they relate to the role, duties and obligations of </w:t>
      </w:r>
      <w:r w:rsidR="00B236D8">
        <w:rPr>
          <w:rFonts w:ascii="GillSans Light" w:hAnsi="GillSans Light"/>
        </w:rPr>
        <w:t>a person carrying on a regulated business</w:t>
      </w:r>
      <w:r w:rsidRPr="00AC2109">
        <w:rPr>
          <w:rFonts w:ascii="GillSans Light" w:hAnsi="GillSans Light"/>
        </w:rPr>
        <w:t xml:space="preserve">? </w:t>
      </w:r>
    </w:p>
    <w:p w14:paraId="749476E5" w14:textId="17B474F1" w:rsidR="009C199B" w:rsidRPr="00AC2109" w:rsidRDefault="009C199B" w:rsidP="009C199B">
      <w:pPr>
        <w:spacing w:before="240"/>
        <w:ind w:left="4320" w:firstLine="720"/>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705344" behindDoc="0" locked="0" layoutInCell="1" allowOverlap="1" wp14:anchorId="6650CD4A" wp14:editId="1F442D19">
                <wp:simplePos x="0" y="0"/>
                <wp:positionH relativeFrom="margin">
                  <wp:posOffset>4933950</wp:posOffset>
                </wp:positionH>
                <wp:positionV relativeFrom="paragraph">
                  <wp:posOffset>47625</wp:posOffset>
                </wp:positionV>
                <wp:extent cx="276225" cy="2762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762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BACF0" id="Rectangle 24" o:spid="_x0000_s1026" style="position:absolute;margin-left:388.5pt;margin-top:3.75pt;width:21.75pt;height:21.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" filled="f" strokecolor="black [3213]" strokeweight="1pt">
                <w10:wrap anchorx="margin"/>
              </v:rect>
            </w:pict>
          </mc:Fallback>
        </mc:AlternateContent>
      </w:r>
      <w:r w:rsidRPr="00AC2109">
        <w:rPr>
          <w:rFonts w:ascii="GillSans Light" w:hAnsi="GillSans Light"/>
          <w:noProof/>
          <w:lang w:eastAsia="en-AU"/>
        </w:rPr>
        <mc:AlternateContent>
          <mc:Choice Requires="wps">
            <w:drawing>
              <wp:anchor distT="0" distB="0" distL="114300" distR="114300" simplePos="0" relativeHeight="251709440" behindDoc="0" locked="0" layoutInCell="1" allowOverlap="1" wp14:anchorId="5E406E48" wp14:editId="186DFA89">
                <wp:simplePos x="0" y="0"/>
                <wp:positionH relativeFrom="margin">
                  <wp:posOffset>3733800</wp:posOffset>
                </wp:positionH>
                <wp:positionV relativeFrom="paragraph">
                  <wp:posOffset>53975</wp:posOffset>
                </wp:positionV>
                <wp:extent cx="276225" cy="2762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762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D42DB" id="Rectangle 26" o:spid="_x0000_s1026" style="position:absolute;margin-left:294pt;margin-top:4.25pt;width:21.75pt;height:21.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" filled="f" strokecolor="black [3213]" strokeweight="1pt">
                <w10:wrap anchorx="margin"/>
              </v:rect>
            </w:pict>
          </mc:Fallback>
        </mc:AlternateContent>
      </w:r>
      <w:r w:rsidRPr="00AC2109">
        <w:rPr>
          <w:rFonts w:ascii="GillSans Light" w:hAnsi="GillSans Light"/>
        </w:rPr>
        <w:t>Yes</w:t>
      </w:r>
      <w:r w:rsidRPr="00AC2109">
        <w:rPr>
          <w:rFonts w:ascii="GillSans Light" w:hAnsi="GillSans Light"/>
        </w:rPr>
        <w:tab/>
      </w:r>
      <w:r w:rsidRPr="00AC2109">
        <w:rPr>
          <w:rFonts w:ascii="GillSans Light" w:hAnsi="GillSans Light"/>
        </w:rPr>
        <w:tab/>
      </w:r>
      <w:r w:rsidRPr="00AC2109">
        <w:rPr>
          <w:rFonts w:ascii="GillSans Light" w:hAnsi="GillSans Light"/>
        </w:rPr>
        <w:tab/>
        <w:t>No</w:t>
      </w:r>
    </w:p>
    <w:p w14:paraId="31FDFFC6" w14:textId="0B87A272" w:rsidR="009C199B" w:rsidRPr="00AC2109" w:rsidRDefault="00B236D8" w:rsidP="009C199B">
      <w:pPr>
        <w:spacing w:before="240"/>
        <w:rPr>
          <w:rFonts w:ascii="GillSans Light" w:hAnsi="GillSans Light"/>
        </w:rPr>
      </w:pPr>
      <w:r>
        <w:rPr>
          <w:rFonts w:ascii="GillSans Light" w:hAnsi="GillSans Light"/>
        </w:rPr>
        <w:t>Have you</w:t>
      </w:r>
      <w:r w:rsidR="009C199B" w:rsidRPr="00AC2109">
        <w:rPr>
          <w:rFonts w:ascii="GillSans Light" w:hAnsi="GillSans Light"/>
        </w:rPr>
        <w:t xml:space="preserve"> received legal advice that there are no impediments to you </w:t>
      </w:r>
      <w:r>
        <w:rPr>
          <w:rFonts w:ascii="GillSans Light" w:hAnsi="GillSans Light"/>
        </w:rPr>
        <w:t>carrying on a regulated business</w:t>
      </w:r>
      <w:r w:rsidR="009C199B" w:rsidRPr="00AC2109">
        <w:rPr>
          <w:rFonts w:ascii="GillSans Light" w:hAnsi="GillSans Light"/>
        </w:rPr>
        <w:t xml:space="preserve">? </w:t>
      </w:r>
    </w:p>
    <w:p w14:paraId="409A8B22" w14:textId="3DAC4F43" w:rsidR="009C199B" w:rsidRPr="00AC2109" w:rsidRDefault="009C199B" w:rsidP="00B236D8">
      <w:pPr>
        <w:spacing w:before="240"/>
        <w:ind w:left="4320" w:firstLine="720"/>
        <w:rPr>
          <w:rFonts w:ascii="GillSans Light" w:hAnsi="GillSans Light"/>
        </w:rPr>
      </w:pPr>
      <w:r w:rsidRPr="00AC2109">
        <w:rPr>
          <w:rFonts w:ascii="GillSans Light" w:hAnsi="GillSans Light"/>
          <w:noProof/>
          <w:lang w:eastAsia="en-AU"/>
        </w:rPr>
        <mc:AlternateContent>
          <mc:Choice Requires="wps">
            <w:drawing>
              <wp:anchor distT="0" distB="0" distL="114300" distR="114300" simplePos="0" relativeHeight="251707392" behindDoc="0" locked="0" layoutInCell="1" allowOverlap="1" wp14:anchorId="100A209E" wp14:editId="1925C2BE">
                <wp:simplePos x="0" y="0"/>
                <wp:positionH relativeFrom="margin">
                  <wp:posOffset>4933950</wp:posOffset>
                </wp:positionH>
                <wp:positionV relativeFrom="paragraph">
                  <wp:posOffset>53975</wp:posOffset>
                </wp:positionV>
                <wp:extent cx="276225" cy="2762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762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BB06F" id="Rectangle 25" o:spid="_x0000_s1026" style="position:absolute;margin-left:388.5pt;margin-top:4.25pt;width:21.75pt;height:21.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" filled="f" strokecolor="black [3213]" strokeweight="1pt">
                <w10:wrap anchorx="margin"/>
              </v:rect>
            </w:pict>
          </mc:Fallback>
        </mc:AlternateContent>
      </w:r>
      <w:r w:rsidRPr="00AC2109">
        <w:rPr>
          <w:rFonts w:ascii="GillSans Light" w:hAnsi="GillSans Light"/>
          <w:noProof/>
          <w:lang w:eastAsia="en-AU"/>
        </w:rPr>
        <mc:AlternateContent>
          <mc:Choice Requires="wps">
            <w:drawing>
              <wp:anchor distT="0" distB="0" distL="114300" distR="114300" simplePos="0" relativeHeight="251711488" behindDoc="0" locked="0" layoutInCell="1" allowOverlap="1" wp14:anchorId="0EDD1298" wp14:editId="69B86FEE">
                <wp:simplePos x="0" y="0"/>
                <wp:positionH relativeFrom="margin">
                  <wp:posOffset>3733800</wp:posOffset>
                </wp:positionH>
                <wp:positionV relativeFrom="paragraph">
                  <wp:posOffset>53975</wp:posOffset>
                </wp:positionV>
                <wp:extent cx="276225" cy="2762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762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FC9FC" id="Rectangle 27" o:spid="_x0000_s1026" style="position:absolute;margin-left:294pt;margin-top:4.25pt;width:21.75pt;height:2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" filled="f" strokecolor="black [3213]" strokeweight="1pt">
                <w10:wrap anchorx="margin"/>
              </v:rect>
            </w:pict>
          </mc:Fallback>
        </mc:AlternateContent>
      </w:r>
      <w:r w:rsidRPr="00AC2109">
        <w:rPr>
          <w:rFonts w:ascii="GillSans Light" w:hAnsi="GillSans Light"/>
        </w:rPr>
        <w:t>Yes</w:t>
      </w:r>
      <w:r w:rsidRPr="00AC2109">
        <w:rPr>
          <w:rFonts w:ascii="GillSans Light" w:hAnsi="GillSans Light"/>
        </w:rPr>
        <w:tab/>
      </w:r>
      <w:r w:rsidRPr="00AC2109">
        <w:rPr>
          <w:rFonts w:ascii="GillSans Light" w:hAnsi="GillSans Light"/>
        </w:rPr>
        <w:tab/>
      </w:r>
      <w:r w:rsidRPr="00AC2109">
        <w:rPr>
          <w:rFonts w:ascii="GillSans Light" w:hAnsi="GillSans Light"/>
        </w:rPr>
        <w:tab/>
        <w:t>No</w:t>
      </w:r>
      <w:r w:rsidRPr="00AC2109">
        <w:rPr>
          <w:rFonts w:ascii="GillSans Light" w:hAnsi="GillSans Light"/>
        </w:rPr>
        <w:tab/>
      </w:r>
      <w:r w:rsidRPr="00AC2109">
        <w:rPr>
          <w:rFonts w:ascii="GillSans Light" w:hAnsi="GillSans Light"/>
        </w:rPr>
        <w:tab/>
      </w:r>
    </w:p>
    <w:p w14:paraId="48D59A05" w14:textId="77777777" w:rsidR="002C445E" w:rsidRDefault="002C445E">
      <w:pPr>
        <w:rPr>
          <w:rFonts w:ascii="Gill Sans MT" w:hAnsi="Gill Sans MT"/>
          <w:b/>
        </w:rPr>
      </w:pPr>
      <w:r>
        <w:rPr>
          <w:rFonts w:ascii="Gill Sans MT" w:hAnsi="Gill Sans MT"/>
          <w:b/>
        </w:rPr>
        <w:br w:type="page"/>
      </w:r>
    </w:p>
    <w:p w14:paraId="5F3DA572" w14:textId="008D53D4" w:rsidR="00BA7C4D" w:rsidRPr="002C445E" w:rsidRDefault="00BA7C4D" w:rsidP="009C199B">
      <w:pPr>
        <w:tabs>
          <w:tab w:val="left" w:pos="7725"/>
        </w:tabs>
        <w:spacing w:before="480"/>
        <w:rPr>
          <w:rFonts w:ascii="Gill Sans MT" w:hAnsi="Gill Sans MT"/>
        </w:rPr>
      </w:pPr>
      <w:r w:rsidRPr="002C445E">
        <w:rPr>
          <w:rFonts w:ascii="Gill Sans MT" w:hAnsi="Gill Sans MT"/>
        </w:rPr>
        <w:lastRenderedPageBreak/>
        <w:t xml:space="preserve">PART </w:t>
      </w:r>
      <w:r w:rsidR="009C199B" w:rsidRPr="002C445E">
        <w:rPr>
          <w:rFonts w:ascii="Gill Sans MT" w:hAnsi="Gill Sans MT"/>
        </w:rPr>
        <w:t>9</w:t>
      </w:r>
      <w:r w:rsidRPr="002C445E">
        <w:rPr>
          <w:rFonts w:ascii="Gill Sans MT" w:hAnsi="Gill Sans MT"/>
        </w:rPr>
        <w:t xml:space="preserve">: DECLARATION </w:t>
      </w:r>
    </w:p>
    <w:p w14:paraId="5B00FE00" w14:textId="685422FA" w:rsidR="00BA7C4D" w:rsidRPr="00AC2109" w:rsidRDefault="00BA7C4D" w:rsidP="00BA7C4D">
      <w:pPr>
        <w:tabs>
          <w:tab w:val="left" w:pos="7725"/>
        </w:tabs>
        <w:spacing w:before="240"/>
        <w:rPr>
          <w:rFonts w:ascii="GillSans Light" w:hAnsi="GillSans Light"/>
        </w:rPr>
      </w:pPr>
      <w:r w:rsidRPr="00AC2109">
        <w:rPr>
          <w:rFonts w:ascii="GillSans Light" w:hAnsi="GillSans Light"/>
        </w:rPr>
        <w:t xml:space="preserve">I confirm that the information contained in this application is true and correct: </w:t>
      </w:r>
    </w:p>
    <w:p w14:paraId="501D1BF1" w14:textId="593AFC0B" w:rsidR="00BA7C4D" w:rsidRPr="00AC2109" w:rsidRDefault="007E454E" w:rsidP="00BA7C4D">
      <w:pPr>
        <w:tabs>
          <w:tab w:val="left" w:pos="7725"/>
        </w:tabs>
        <w:spacing w:before="240"/>
        <w:rPr>
          <w:rFonts w:ascii="GillSans Light" w:hAnsi="GillSans Light"/>
        </w:rPr>
      </w:pPr>
      <w:r w:rsidRPr="00AC2109">
        <w:rPr>
          <w:rFonts w:ascii="GillSans Light" w:hAnsi="GillSans Light"/>
        </w:rPr>
        <w:t>Full Name: ______________________________________________</w:t>
      </w:r>
    </w:p>
    <w:p w14:paraId="07C5D382" w14:textId="77777777" w:rsidR="00BA7C4D" w:rsidRPr="00AC2109" w:rsidRDefault="00BA7C4D" w:rsidP="00BA7C4D">
      <w:pPr>
        <w:tabs>
          <w:tab w:val="left" w:pos="7725"/>
        </w:tabs>
        <w:spacing w:before="240"/>
        <w:rPr>
          <w:rFonts w:ascii="GillSans Light" w:hAnsi="GillSans Light"/>
        </w:rPr>
      </w:pPr>
      <w:r w:rsidRPr="00AC2109">
        <w:rPr>
          <w:rFonts w:ascii="GillSans Light" w:hAnsi="GillSans Light"/>
        </w:rPr>
        <w:t>Signed</w:t>
      </w:r>
      <w:proofErr w:type="gramStart"/>
      <w:r w:rsidRPr="00AC2109">
        <w:rPr>
          <w:rFonts w:ascii="GillSans Light" w:hAnsi="GillSans Light"/>
        </w:rPr>
        <w:t>:_</w:t>
      </w:r>
      <w:proofErr w:type="gramEnd"/>
      <w:r w:rsidRPr="00AC2109">
        <w:rPr>
          <w:rFonts w:ascii="GillSans Light" w:hAnsi="GillSans Light"/>
        </w:rPr>
        <w:t>_____________________________________________     Date:__________________</w:t>
      </w:r>
    </w:p>
    <w:p w14:paraId="1E73D3A6" w14:textId="79D95DF2" w:rsidR="001B05D1" w:rsidRPr="00AC2109" w:rsidRDefault="009C199B" w:rsidP="009B3DB0">
      <w:pPr>
        <w:tabs>
          <w:tab w:val="left" w:pos="7725"/>
        </w:tabs>
        <w:spacing w:before="240"/>
        <w:rPr>
          <w:rFonts w:ascii="GillSans Light" w:hAnsi="GillSans Light"/>
        </w:rPr>
      </w:pPr>
      <w:r w:rsidRPr="00AC2109">
        <w:rPr>
          <w:rFonts w:ascii="GillSans Light" w:hAnsi="GillSans Light"/>
        </w:rPr>
        <w:t xml:space="preserve">Please </w:t>
      </w:r>
      <w:r w:rsidR="00BA7C4D" w:rsidRPr="00AC2109">
        <w:rPr>
          <w:rFonts w:ascii="GillSans Light" w:hAnsi="GillSans Light"/>
        </w:rPr>
        <w:t xml:space="preserve">note that penalties apply for providing false or misleading information in making an application under the </w:t>
      </w:r>
      <w:r w:rsidR="00CD05BA">
        <w:rPr>
          <w:rFonts w:ascii="GillSans Light" w:hAnsi="GillSans Light"/>
          <w:i/>
        </w:rPr>
        <w:t>Burial and Cremation Act 2</w:t>
      </w:r>
      <w:bookmarkStart w:id="0" w:name="_GoBack"/>
      <w:bookmarkEnd w:id="0"/>
      <w:r w:rsidR="00CD05BA">
        <w:rPr>
          <w:rFonts w:ascii="GillSans Light" w:hAnsi="GillSans Light"/>
          <w:i/>
        </w:rPr>
        <w:t>019</w:t>
      </w:r>
      <w:r w:rsidR="00BA7C4D" w:rsidRPr="00AC2109">
        <w:rPr>
          <w:rFonts w:ascii="GillSans Light" w:hAnsi="GillSans Light"/>
          <w:i/>
        </w:rPr>
        <w:t xml:space="preserve">. </w:t>
      </w:r>
    </w:p>
    <w:sectPr w:rsidR="001B05D1" w:rsidRPr="00AC210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FCE96" w14:textId="77777777" w:rsidR="006A3159" w:rsidRDefault="006A3159" w:rsidP="00F14879">
      <w:pPr>
        <w:spacing w:after="0" w:line="240" w:lineRule="auto"/>
      </w:pPr>
      <w:r>
        <w:separator/>
      </w:r>
    </w:p>
  </w:endnote>
  <w:endnote w:type="continuationSeparator" w:id="0">
    <w:p w14:paraId="63C4EE7F" w14:textId="77777777" w:rsidR="006A3159" w:rsidRDefault="006A3159" w:rsidP="00F1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panose1 w:val="020B0602020204020204"/>
    <w:charset w:val="00"/>
    <w:family w:val="swiss"/>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GillSans Light">
    <w:panose1 w:val="020B04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E938" w14:textId="6479139E" w:rsidR="00ED4AE8" w:rsidRDefault="00ED4AE8">
    <w:pPr>
      <w:pStyle w:val="Footer"/>
      <w:rPr>
        <w:rFonts w:ascii="Calibri" w:hAnsi="Calibri" w:cs="Calibri"/>
        <w:sz w:val="18"/>
        <w:szCs w:val="18"/>
      </w:rPr>
    </w:pPr>
    <w:r>
      <w:rPr>
        <w:rFonts w:ascii="Calibri" w:hAnsi="Calibri" w:cs="Calibri"/>
        <w:sz w:val="18"/>
        <w:szCs w:val="18"/>
      </w:rPr>
      <w:t>V</w:t>
    </w:r>
    <w:r w:rsidR="00CD05BA">
      <w:rPr>
        <w:rFonts w:ascii="Calibri" w:hAnsi="Calibri" w:cs="Calibri"/>
        <w:sz w:val="18"/>
        <w:szCs w:val="18"/>
      </w:rPr>
      <w:t>2</w:t>
    </w:r>
  </w:p>
  <w:p w14:paraId="07556865" w14:textId="3C1596DF" w:rsidR="00D60E6F" w:rsidRPr="00511FD2" w:rsidRDefault="00CD05BA">
    <w:pPr>
      <w:pStyle w:val="Footer"/>
      <w:rPr>
        <w:rFonts w:ascii="Calibri" w:hAnsi="Calibri" w:cs="Calibri"/>
        <w:sz w:val="18"/>
        <w:szCs w:val="18"/>
      </w:rPr>
    </w:pPr>
    <w:r>
      <w:rPr>
        <w:rFonts w:ascii="Calibri" w:hAnsi="Calibri" w:cs="Calibri"/>
        <w:sz w:val="18"/>
        <w:szCs w:val="18"/>
      </w:rPr>
      <w:t>19/</w:t>
    </w:r>
    <w:r w:rsidR="00675565">
      <w:rPr>
        <w:rFonts w:ascii="Calibri" w:hAnsi="Calibri" w:cs="Calibri"/>
        <w:sz w:val="18"/>
        <w:szCs w:val="18"/>
      </w:rPr>
      <w:t>116354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65D3" w14:textId="77777777" w:rsidR="006A3159" w:rsidRDefault="006A3159" w:rsidP="00F14879">
      <w:pPr>
        <w:spacing w:after="0" w:line="240" w:lineRule="auto"/>
      </w:pPr>
      <w:r>
        <w:separator/>
      </w:r>
    </w:p>
  </w:footnote>
  <w:footnote w:type="continuationSeparator" w:id="0">
    <w:p w14:paraId="5552CD61" w14:textId="77777777" w:rsidR="006A3159" w:rsidRDefault="006A3159" w:rsidP="00F14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1F6F"/>
    <w:multiLevelType w:val="hybridMultilevel"/>
    <w:tmpl w:val="46D26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B86177"/>
    <w:multiLevelType w:val="hybridMultilevel"/>
    <w:tmpl w:val="B14AF1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F0C2C"/>
    <w:multiLevelType w:val="hybridMultilevel"/>
    <w:tmpl w:val="8BF23F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8D6B4F"/>
    <w:multiLevelType w:val="hybridMultilevel"/>
    <w:tmpl w:val="E3EEA0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0E0113"/>
    <w:multiLevelType w:val="hybridMultilevel"/>
    <w:tmpl w:val="557858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732907"/>
    <w:multiLevelType w:val="hybridMultilevel"/>
    <w:tmpl w:val="011A90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0DE4D33"/>
    <w:multiLevelType w:val="hybridMultilevel"/>
    <w:tmpl w:val="DCFE7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68"/>
    <w:rsid w:val="000161FA"/>
    <w:rsid w:val="00033204"/>
    <w:rsid w:val="000334AF"/>
    <w:rsid w:val="0004724B"/>
    <w:rsid w:val="000C3D82"/>
    <w:rsid w:val="000C3ECC"/>
    <w:rsid w:val="000E7851"/>
    <w:rsid w:val="000F20AB"/>
    <w:rsid w:val="0010122A"/>
    <w:rsid w:val="00107EC4"/>
    <w:rsid w:val="00147D1D"/>
    <w:rsid w:val="00151108"/>
    <w:rsid w:val="001535A5"/>
    <w:rsid w:val="0016450A"/>
    <w:rsid w:val="001762B6"/>
    <w:rsid w:val="001903A7"/>
    <w:rsid w:val="001A0CEA"/>
    <w:rsid w:val="001B05D1"/>
    <w:rsid w:val="001E2A89"/>
    <w:rsid w:val="002B2A41"/>
    <w:rsid w:val="002C445E"/>
    <w:rsid w:val="002C4A69"/>
    <w:rsid w:val="00352C2F"/>
    <w:rsid w:val="00355CF8"/>
    <w:rsid w:val="003B762F"/>
    <w:rsid w:val="003F57A8"/>
    <w:rsid w:val="004051DB"/>
    <w:rsid w:val="00425926"/>
    <w:rsid w:val="00454AA6"/>
    <w:rsid w:val="00464C3E"/>
    <w:rsid w:val="00490F2C"/>
    <w:rsid w:val="004B163C"/>
    <w:rsid w:val="004C178E"/>
    <w:rsid w:val="004E0ABE"/>
    <w:rsid w:val="00511FD2"/>
    <w:rsid w:val="005215A4"/>
    <w:rsid w:val="005538B0"/>
    <w:rsid w:val="00570722"/>
    <w:rsid w:val="00570E21"/>
    <w:rsid w:val="005839AE"/>
    <w:rsid w:val="0059092F"/>
    <w:rsid w:val="005C311E"/>
    <w:rsid w:val="005D09BA"/>
    <w:rsid w:val="005D3E4B"/>
    <w:rsid w:val="005D41C7"/>
    <w:rsid w:val="005D7472"/>
    <w:rsid w:val="005E0DAE"/>
    <w:rsid w:val="005F49A9"/>
    <w:rsid w:val="00655C18"/>
    <w:rsid w:val="00675565"/>
    <w:rsid w:val="006A3159"/>
    <w:rsid w:val="006B77D3"/>
    <w:rsid w:val="006C19AA"/>
    <w:rsid w:val="00724215"/>
    <w:rsid w:val="00727AE8"/>
    <w:rsid w:val="007369B5"/>
    <w:rsid w:val="0079785E"/>
    <w:rsid w:val="007A6B68"/>
    <w:rsid w:val="007B2232"/>
    <w:rsid w:val="007E245E"/>
    <w:rsid w:val="007E454E"/>
    <w:rsid w:val="007E5176"/>
    <w:rsid w:val="00802D40"/>
    <w:rsid w:val="00811628"/>
    <w:rsid w:val="008C6DCD"/>
    <w:rsid w:val="00982D6A"/>
    <w:rsid w:val="00997A88"/>
    <w:rsid w:val="009B3DB0"/>
    <w:rsid w:val="009C199B"/>
    <w:rsid w:val="009E2D92"/>
    <w:rsid w:val="00A222B7"/>
    <w:rsid w:val="00A4369D"/>
    <w:rsid w:val="00A85CDB"/>
    <w:rsid w:val="00A94949"/>
    <w:rsid w:val="00AC160C"/>
    <w:rsid w:val="00AC2109"/>
    <w:rsid w:val="00AC7C68"/>
    <w:rsid w:val="00AD5EEC"/>
    <w:rsid w:val="00B236D8"/>
    <w:rsid w:val="00B97975"/>
    <w:rsid w:val="00BA7C4D"/>
    <w:rsid w:val="00BE7799"/>
    <w:rsid w:val="00BF05F5"/>
    <w:rsid w:val="00C04AA1"/>
    <w:rsid w:val="00C16D7B"/>
    <w:rsid w:val="00C35EB7"/>
    <w:rsid w:val="00C81CDC"/>
    <w:rsid w:val="00CD05BA"/>
    <w:rsid w:val="00CD706A"/>
    <w:rsid w:val="00CE60DE"/>
    <w:rsid w:val="00CF7070"/>
    <w:rsid w:val="00D15743"/>
    <w:rsid w:val="00D60E6F"/>
    <w:rsid w:val="00D90AD4"/>
    <w:rsid w:val="00D90E5C"/>
    <w:rsid w:val="00DC41B2"/>
    <w:rsid w:val="00DE507E"/>
    <w:rsid w:val="00DF2B28"/>
    <w:rsid w:val="00E522B2"/>
    <w:rsid w:val="00E66B6C"/>
    <w:rsid w:val="00E95B9A"/>
    <w:rsid w:val="00EA408F"/>
    <w:rsid w:val="00EA4D81"/>
    <w:rsid w:val="00ED4AE8"/>
    <w:rsid w:val="00EE4E72"/>
    <w:rsid w:val="00F06C30"/>
    <w:rsid w:val="00F14879"/>
    <w:rsid w:val="00F51798"/>
    <w:rsid w:val="00F674E9"/>
    <w:rsid w:val="00F84DDA"/>
    <w:rsid w:val="00FE50BF"/>
    <w:rsid w:val="00FF6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96C2DF"/>
  <w15:chartTrackingRefBased/>
  <w15:docId w15:val="{46A09812-6256-4742-A692-48CE6646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5E"/>
    <w:pPr>
      <w:ind w:left="720"/>
      <w:contextualSpacing/>
    </w:pPr>
  </w:style>
  <w:style w:type="paragraph" w:styleId="BalloonText">
    <w:name w:val="Balloon Text"/>
    <w:basedOn w:val="Normal"/>
    <w:link w:val="BalloonTextChar"/>
    <w:uiPriority w:val="99"/>
    <w:semiHidden/>
    <w:unhideWhenUsed/>
    <w:rsid w:val="00016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FA"/>
    <w:rPr>
      <w:rFonts w:ascii="Segoe UI" w:hAnsi="Segoe UI" w:cs="Segoe UI"/>
      <w:sz w:val="18"/>
      <w:szCs w:val="18"/>
    </w:rPr>
  </w:style>
  <w:style w:type="paragraph" w:styleId="Header">
    <w:name w:val="header"/>
    <w:basedOn w:val="Normal"/>
    <w:link w:val="HeaderChar"/>
    <w:uiPriority w:val="99"/>
    <w:unhideWhenUsed/>
    <w:rsid w:val="00F14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879"/>
  </w:style>
  <w:style w:type="paragraph" w:styleId="Footer">
    <w:name w:val="footer"/>
    <w:basedOn w:val="Normal"/>
    <w:link w:val="FooterChar"/>
    <w:uiPriority w:val="99"/>
    <w:unhideWhenUsed/>
    <w:rsid w:val="00F14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879"/>
  </w:style>
  <w:style w:type="character" w:styleId="CommentReference">
    <w:name w:val="annotation reference"/>
    <w:basedOn w:val="DefaultParagraphFont"/>
    <w:uiPriority w:val="99"/>
    <w:semiHidden/>
    <w:unhideWhenUsed/>
    <w:rsid w:val="005D3E4B"/>
    <w:rPr>
      <w:sz w:val="16"/>
      <w:szCs w:val="16"/>
    </w:rPr>
  </w:style>
  <w:style w:type="paragraph" w:styleId="CommentText">
    <w:name w:val="annotation text"/>
    <w:basedOn w:val="Normal"/>
    <w:link w:val="CommentTextChar"/>
    <w:uiPriority w:val="99"/>
    <w:semiHidden/>
    <w:unhideWhenUsed/>
    <w:rsid w:val="005D3E4B"/>
    <w:pPr>
      <w:spacing w:line="240" w:lineRule="auto"/>
    </w:pPr>
    <w:rPr>
      <w:sz w:val="20"/>
      <w:szCs w:val="20"/>
    </w:rPr>
  </w:style>
  <w:style w:type="character" w:customStyle="1" w:styleId="CommentTextChar">
    <w:name w:val="Comment Text Char"/>
    <w:basedOn w:val="DefaultParagraphFont"/>
    <w:link w:val="CommentText"/>
    <w:uiPriority w:val="99"/>
    <w:semiHidden/>
    <w:rsid w:val="005D3E4B"/>
    <w:rPr>
      <w:sz w:val="20"/>
      <w:szCs w:val="20"/>
    </w:rPr>
  </w:style>
  <w:style w:type="paragraph" w:styleId="CommentSubject">
    <w:name w:val="annotation subject"/>
    <w:basedOn w:val="CommentText"/>
    <w:next w:val="CommentText"/>
    <w:link w:val="CommentSubjectChar"/>
    <w:uiPriority w:val="99"/>
    <w:semiHidden/>
    <w:unhideWhenUsed/>
    <w:rsid w:val="005D3E4B"/>
    <w:rPr>
      <w:b/>
      <w:bCs/>
    </w:rPr>
  </w:style>
  <w:style w:type="character" w:customStyle="1" w:styleId="CommentSubjectChar">
    <w:name w:val="Comment Subject Char"/>
    <w:basedOn w:val="CommentTextChar"/>
    <w:link w:val="CommentSubject"/>
    <w:uiPriority w:val="99"/>
    <w:semiHidden/>
    <w:rsid w:val="005D3E4B"/>
    <w:rPr>
      <w:b/>
      <w:bCs/>
      <w:sz w:val="20"/>
      <w:szCs w:val="20"/>
    </w:rPr>
  </w:style>
  <w:style w:type="paragraph" w:styleId="Revision">
    <w:name w:val="Revision"/>
    <w:hidden/>
    <w:uiPriority w:val="99"/>
    <w:semiHidden/>
    <w:rsid w:val="005D3E4B"/>
    <w:pPr>
      <w:spacing w:after="0" w:line="240" w:lineRule="auto"/>
    </w:pPr>
  </w:style>
  <w:style w:type="table" w:styleId="TableGrid">
    <w:name w:val="Table Grid"/>
    <w:basedOn w:val="TableNormal"/>
    <w:uiPriority w:val="39"/>
    <w:rsid w:val="005F49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06C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C30"/>
    <w:rPr>
      <w:sz w:val="20"/>
      <w:szCs w:val="20"/>
    </w:rPr>
  </w:style>
  <w:style w:type="character" w:styleId="EndnoteReference">
    <w:name w:val="endnote reference"/>
    <w:basedOn w:val="DefaultParagraphFont"/>
    <w:uiPriority w:val="99"/>
    <w:semiHidden/>
    <w:unhideWhenUsed/>
    <w:rsid w:val="00F06C30"/>
    <w:rPr>
      <w:vertAlign w:val="superscript"/>
    </w:rPr>
  </w:style>
  <w:style w:type="paragraph" w:styleId="FootnoteText">
    <w:name w:val="footnote text"/>
    <w:basedOn w:val="Normal"/>
    <w:link w:val="FootnoteTextChar"/>
    <w:uiPriority w:val="99"/>
    <w:semiHidden/>
    <w:unhideWhenUsed/>
    <w:rsid w:val="00F06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C30"/>
    <w:rPr>
      <w:sz w:val="20"/>
      <w:szCs w:val="20"/>
    </w:rPr>
  </w:style>
  <w:style w:type="character" w:styleId="FootnoteReference">
    <w:name w:val="footnote reference"/>
    <w:basedOn w:val="DefaultParagraphFont"/>
    <w:uiPriority w:val="99"/>
    <w:semiHidden/>
    <w:unhideWhenUsed/>
    <w:rsid w:val="00F06C30"/>
    <w:rPr>
      <w:vertAlign w:val="superscript"/>
    </w:rPr>
  </w:style>
  <w:style w:type="paragraph" w:customStyle="1" w:styleId="Default">
    <w:name w:val="Default"/>
    <w:rsid w:val="000E7851"/>
    <w:pPr>
      <w:autoSpaceDE w:val="0"/>
      <w:autoSpaceDN w:val="0"/>
      <w:adjustRightInd w:val="0"/>
      <w:spacing w:after="0" w:line="240" w:lineRule="auto"/>
    </w:pPr>
    <w:rPr>
      <w:rFonts w:ascii="GillSans"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D244B-24BD-42C1-B339-CB0BDFD7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Hazelyn</dc:creator>
  <cp:keywords/>
  <dc:description/>
  <cp:lastModifiedBy>Hofman, Danielle</cp:lastModifiedBy>
  <cp:revision>2</cp:revision>
  <cp:lastPrinted>2019-12-16T00:50:00Z</cp:lastPrinted>
  <dcterms:created xsi:type="dcterms:W3CDTF">2019-12-16T00:51:00Z</dcterms:created>
  <dcterms:modified xsi:type="dcterms:W3CDTF">2019-12-16T00:51:00Z</dcterms:modified>
</cp:coreProperties>
</file>